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491" w:type="dxa"/>
        <w:tblInd w:w="-318" w:type="dxa"/>
        <w:tblLook w:val="04A0" w:firstRow="1" w:lastRow="0" w:firstColumn="1" w:lastColumn="0" w:noHBand="0" w:noVBand="1"/>
      </w:tblPr>
      <w:tblGrid>
        <w:gridCol w:w="1196"/>
        <w:gridCol w:w="804"/>
        <w:gridCol w:w="925"/>
        <w:gridCol w:w="1072"/>
        <w:gridCol w:w="1466"/>
        <w:gridCol w:w="5028"/>
      </w:tblGrid>
      <w:tr w:rsidR="00CA3364" w:rsidRPr="00224C69" w:rsidTr="00250C59">
        <w:tc>
          <w:tcPr>
            <w:tcW w:w="10491" w:type="dxa"/>
            <w:gridSpan w:val="6"/>
          </w:tcPr>
          <w:p w:rsidR="00CA3364" w:rsidRPr="00903DF4" w:rsidRDefault="00CA3364" w:rsidP="00E87285">
            <w:pPr>
              <w:jc w:val="center"/>
              <w:rPr>
                <w:rFonts w:cs="Arial"/>
                <w:b/>
                <w:color w:val="1F497D" w:themeColor="text2"/>
                <w:sz w:val="28"/>
                <w:lang w:val="da-DK"/>
              </w:rPr>
            </w:pPr>
            <w:r w:rsidRPr="00903DF4">
              <w:rPr>
                <w:rFonts w:cs="Arial"/>
                <w:b/>
                <w:color w:val="1F497D" w:themeColor="text2"/>
                <w:sz w:val="28"/>
                <w:lang w:val="da-DK"/>
              </w:rPr>
              <w:t>Århus Ungdommens Fællesråd</w:t>
            </w:r>
          </w:p>
          <w:p w:rsidR="00CA3364" w:rsidRPr="006227FC" w:rsidRDefault="00CA3364" w:rsidP="00E87285">
            <w:pPr>
              <w:jc w:val="center"/>
              <w:rPr>
                <w:rFonts w:cs="Arial"/>
                <w:sz w:val="28"/>
                <w:lang w:val="da-DK"/>
              </w:rPr>
            </w:pPr>
            <w:r w:rsidRPr="006227FC">
              <w:rPr>
                <w:rFonts w:cs="Arial"/>
                <w:sz w:val="28"/>
                <w:lang w:val="da-DK"/>
              </w:rPr>
              <w:t>Styrelsesmøde</w:t>
            </w:r>
          </w:p>
          <w:p w:rsidR="00CA3364" w:rsidRPr="002C1FB3" w:rsidRDefault="00655196" w:rsidP="00E87285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sz w:val="28"/>
                <w:lang w:val="da-DK"/>
              </w:rPr>
              <w:t>Referat</w:t>
            </w:r>
          </w:p>
        </w:tc>
      </w:tr>
      <w:tr w:rsidR="00CA3364" w:rsidRPr="00224C69" w:rsidTr="00250C59">
        <w:tc>
          <w:tcPr>
            <w:tcW w:w="1196" w:type="dxa"/>
          </w:tcPr>
          <w:p w:rsidR="00CA3364" w:rsidRPr="002C1FB3" w:rsidRDefault="00CA3364" w:rsidP="00E87285">
            <w:pPr>
              <w:rPr>
                <w:rFonts w:cs="Arial"/>
                <w:b/>
              </w:rPr>
            </w:pPr>
            <w:proofErr w:type="spellStart"/>
            <w:r w:rsidRPr="002C1FB3">
              <w:rPr>
                <w:rFonts w:cs="Arial"/>
                <w:b/>
              </w:rPr>
              <w:t>Tidspunkt</w:t>
            </w:r>
            <w:proofErr w:type="spellEnd"/>
          </w:p>
        </w:tc>
        <w:tc>
          <w:tcPr>
            <w:tcW w:w="2801" w:type="dxa"/>
            <w:gridSpan w:val="3"/>
          </w:tcPr>
          <w:p w:rsidR="005B057C" w:rsidRDefault="00BD362E" w:rsidP="00E87285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7. september</w:t>
            </w:r>
          </w:p>
          <w:p w:rsidR="00E87285" w:rsidRPr="005B057C" w:rsidRDefault="00E87285" w:rsidP="00CF2D27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Kl. 16.00-</w:t>
            </w:r>
            <w:r w:rsidR="00CF2D27">
              <w:rPr>
                <w:rFonts w:cs="Arial"/>
                <w:lang w:val="da-DK"/>
              </w:rPr>
              <w:t>20.30</w:t>
            </w:r>
          </w:p>
        </w:tc>
        <w:tc>
          <w:tcPr>
            <w:tcW w:w="1466" w:type="dxa"/>
          </w:tcPr>
          <w:p w:rsidR="00CA3364" w:rsidRPr="002C1FB3" w:rsidRDefault="00CA3364" w:rsidP="00E87285">
            <w:pPr>
              <w:rPr>
                <w:rFonts w:cs="Arial"/>
                <w:b/>
                <w:lang w:val="da-DK"/>
              </w:rPr>
            </w:pPr>
            <w:r w:rsidRPr="002C1FB3">
              <w:rPr>
                <w:rFonts w:cs="Arial"/>
                <w:b/>
                <w:lang w:val="da-DK"/>
              </w:rPr>
              <w:t>Sted</w:t>
            </w:r>
          </w:p>
        </w:tc>
        <w:tc>
          <w:tcPr>
            <w:tcW w:w="5028" w:type="dxa"/>
          </w:tcPr>
          <w:p w:rsidR="00355F68" w:rsidRDefault="009B2150" w:rsidP="00E87285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ÅUF</w:t>
            </w:r>
          </w:p>
          <w:p w:rsidR="0078774D" w:rsidRPr="002C1FB3" w:rsidRDefault="0078774D" w:rsidP="00E87285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Skt. Nicolaus Gade 2, 8000 Aarhus C</w:t>
            </w:r>
          </w:p>
        </w:tc>
      </w:tr>
      <w:tr w:rsidR="00CA3364" w:rsidRPr="00224C69" w:rsidTr="00250C59">
        <w:tc>
          <w:tcPr>
            <w:tcW w:w="10491" w:type="dxa"/>
            <w:gridSpan w:val="6"/>
          </w:tcPr>
          <w:p w:rsidR="00CA3364" w:rsidRPr="002C1FB3" w:rsidRDefault="00CA3364" w:rsidP="00E87285">
            <w:pPr>
              <w:rPr>
                <w:rFonts w:cs="Arial"/>
                <w:lang w:val="da-DK"/>
              </w:rPr>
            </w:pPr>
          </w:p>
        </w:tc>
      </w:tr>
      <w:tr w:rsidR="0075606C" w:rsidRPr="00E87285" w:rsidTr="00250C59">
        <w:tc>
          <w:tcPr>
            <w:tcW w:w="1196" w:type="dxa"/>
            <w:vMerge w:val="restart"/>
          </w:tcPr>
          <w:p w:rsidR="0075606C" w:rsidRPr="002C1FB3" w:rsidRDefault="0075606C" w:rsidP="00E87285">
            <w:pPr>
              <w:rPr>
                <w:rFonts w:cs="Arial"/>
                <w:b/>
                <w:lang w:val="da-DK"/>
              </w:rPr>
            </w:pPr>
            <w:r w:rsidRPr="002C1FB3">
              <w:rPr>
                <w:rFonts w:cs="Arial"/>
                <w:b/>
                <w:lang w:val="da-DK"/>
              </w:rPr>
              <w:t>Indbudte</w:t>
            </w:r>
          </w:p>
        </w:tc>
        <w:tc>
          <w:tcPr>
            <w:tcW w:w="804" w:type="dxa"/>
          </w:tcPr>
          <w:p w:rsidR="0075606C" w:rsidRPr="002C1FB3" w:rsidRDefault="0075606C" w:rsidP="00E87285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Afbud</w:t>
            </w:r>
          </w:p>
        </w:tc>
        <w:tc>
          <w:tcPr>
            <w:tcW w:w="925" w:type="dxa"/>
          </w:tcPr>
          <w:p w:rsidR="0075606C" w:rsidRPr="002C1FB3" w:rsidRDefault="0075606C" w:rsidP="00E87285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Tilstede</w:t>
            </w:r>
          </w:p>
        </w:tc>
        <w:tc>
          <w:tcPr>
            <w:tcW w:w="1072" w:type="dxa"/>
          </w:tcPr>
          <w:p w:rsidR="0075606C" w:rsidRPr="002C1FB3" w:rsidRDefault="0075606C" w:rsidP="00E87285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Ikke til stede</w:t>
            </w:r>
          </w:p>
        </w:tc>
        <w:tc>
          <w:tcPr>
            <w:tcW w:w="6494" w:type="dxa"/>
            <w:gridSpan w:val="2"/>
          </w:tcPr>
          <w:p w:rsidR="0075606C" w:rsidRPr="002C1FB3" w:rsidRDefault="0075606C" w:rsidP="00E87285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Navn</w:t>
            </w:r>
          </w:p>
        </w:tc>
      </w:tr>
      <w:tr w:rsidR="0075606C" w:rsidRPr="00E87285" w:rsidTr="00250C59">
        <w:tc>
          <w:tcPr>
            <w:tcW w:w="1196" w:type="dxa"/>
            <w:vMerge/>
          </w:tcPr>
          <w:p w:rsidR="0075606C" w:rsidRPr="002C1FB3" w:rsidRDefault="0075606C" w:rsidP="00E87285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2C1FB3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2C1FB3" w:rsidRDefault="00285781" w:rsidP="00E87285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1072" w:type="dxa"/>
          </w:tcPr>
          <w:p w:rsidR="0075606C" w:rsidRPr="002C1FB3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2C1FB3" w:rsidRDefault="0075606C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Cecilie Hansen, formand</w:t>
            </w:r>
          </w:p>
        </w:tc>
      </w:tr>
      <w:tr w:rsidR="0075606C" w:rsidRPr="0078774D" w:rsidTr="00250C59">
        <w:tc>
          <w:tcPr>
            <w:tcW w:w="1196" w:type="dxa"/>
            <w:vMerge/>
          </w:tcPr>
          <w:p w:rsidR="0075606C" w:rsidRPr="002C1FB3" w:rsidRDefault="0075606C" w:rsidP="00E87285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2C1FB3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2C1FB3" w:rsidRDefault="002D7379" w:rsidP="00E87285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1072" w:type="dxa"/>
          </w:tcPr>
          <w:p w:rsidR="0075606C" w:rsidRPr="002C1FB3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3A6E13" w:rsidRDefault="0075606C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Nicoline Bundgaard, næstformand</w:t>
            </w:r>
          </w:p>
        </w:tc>
      </w:tr>
      <w:tr w:rsidR="0075606C" w:rsidRPr="0075606C" w:rsidTr="00250C59">
        <w:tc>
          <w:tcPr>
            <w:tcW w:w="1196" w:type="dxa"/>
            <w:vMerge/>
          </w:tcPr>
          <w:p w:rsidR="0075606C" w:rsidRPr="003A6E13" w:rsidRDefault="0075606C" w:rsidP="00E87285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3A6E13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3A6E13" w:rsidRDefault="00285781" w:rsidP="00E87285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1072" w:type="dxa"/>
          </w:tcPr>
          <w:p w:rsidR="0075606C" w:rsidRPr="003A6E13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75606C" w:rsidRDefault="0075606C" w:rsidP="00E87285">
            <w:pPr>
              <w:rPr>
                <w:rFonts w:cs="Arial"/>
                <w:lang w:val="da-DK"/>
              </w:rPr>
            </w:pPr>
            <w:r w:rsidRPr="0075606C">
              <w:rPr>
                <w:rFonts w:cs="Arial"/>
                <w:lang w:val="da-DK"/>
              </w:rPr>
              <w:t>Hans Henrik Juhl</w:t>
            </w:r>
            <w:r>
              <w:rPr>
                <w:rFonts w:cs="Arial"/>
                <w:lang w:val="da-DK"/>
              </w:rPr>
              <w:t>, kasserer</w:t>
            </w:r>
          </w:p>
        </w:tc>
      </w:tr>
      <w:tr w:rsidR="0075606C" w:rsidRPr="00224C69" w:rsidTr="00250C59">
        <w:tc>
          <w:tcPr>
            <w:tcW w:w="1196" w:type="dxa"/>
            <w:vMerge/>
          </w:tcPr>
          <w:p w:rsidR="0075606C" w:rsidRPr="0075606C" w:rsidRDefault="0075606C" w:rsidP="00E87285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75606C" w:rsidRDefault="00285781" w:rsidP="00E87285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925" w:type="dxa"/>
          </w:tcPr>
          <w:p w:rsidR="0075606C" w:rsidRPr="0075606C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1072" w:type="dxa"/>
          </w:tcPr>
          <w:p w:rsidR="0075606C" w:rsidRPr="0075606C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2C1FB3" w:rsidRDefault="0075606C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Anders Jørgensen, børne- og ungdomskorps</w:t>
            </w:r>
          </w:p>
        </w:tc>
      </w:tr>
      <w:tr w:rsidR="00285781" w:rsidRPr="00224C69" w:rsidTr="00250C59">
        <w:tc>
          <w:tcPr>
            <w:tcW w:w="1196" w:type="dxa"/>
            <w:vMerge/>
          </w:tcPr>
          <w:p w:rsidR="00285781" w:rsidRPr="0075606C" w:rsidRDefault="00285781" w:rsidP="00E87285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285781" w:rsidRDefault="00285781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285781" w:rsidRPr="0075606C" w:rsidRDefault="006E69DF" w:rsidP="00E87285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1072" w:type="dxa"/>
          </w:tcPr>
          <w:p w:rsidR="00285781" w:rsidRPr="0075606C" w:rsidRDefault="00285781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285781" w:rsidRDefault="00285781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Jannik Andersen, suppleant, børne- og ungdomskorps</w:t>
            </w:r>
          </w:p>
        </w:tc>
      </w:tr>
      <w:tr w:rsidR="0075606C" w:rsidRPr="00343CBB" w:rsidTr="00250C59">
        <w:tc>
          <w:tcPr>
            <w:tcW w:w="1196" w:type="dxa"/>
            <w:vMerge/>
          </w:tcPr>
          <w:p w:rsidR="0075606C" w:rsidRPr="002C1FB3" w:rsidRDefault="0075606C" w:rsidP="00E87285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2C1FB3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2C1FB3" w:rsidRDefault="002D7379" w:rsidP="00E87285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1072" w:type="dxa"/>
          </w:tcPr>
          <w:p w:rsidR="0075606C" w:rsidRPr="002C1FB3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330430" w:rsidRDefault="0075606C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Jacob Bagge Jensen, politiske</w:t>
            </w:r>
          </w:p>
        </w:tc>
      </w:tr>
      <w:tr w:rsidR="0075606C" w:rsidRPr="002C1FB3" w:rsidTr="00250C59">
        <w:tc>
          <w:tcPr>
            <w:tcW w:w="1196" w:type="dxa"/>
            <w:vMerge/>
          </w:tcPr>
          <w:p w:rsidR="0075606C" w:rsidRPr="00330430" w:rsidRDefault="0075606C" w:rsidP="00E87285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330430" w:rsidRDefault="0075606C" w:rsidP="00E87285">
            <w:pPr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330430" w:rsidRDefault="002D7379" w:rsidP="00E87285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1072" w:type="dxa"/>
          </w:tcPr>
          <w:p w:rsidR="0075606C" w:rsidRPr="00330430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2C1FB3" w:rsidRDefault="0075606C" w:rsidP="00E87285">
            <w:pPr>
              <w:rPr>
                <w:rFonts w:cs="Arial"/>
              </w:rPr>
            </w:pPr>
            <w:r>
              <w:rPr>
                <w:rFonts w:cs="Arial"/>
              </w:rPr>
              <w:t xml:space="preserve">Nina </w:t>
            </w:r>
            <w:proofErr w:type="spellStart"/>
            <w:r>
              <w:rPr>
                <w:rFonts w:cs="Arial"/>
              </w:rPr>
              <w:t>Frøjk</w:t>
            </w:r>
            <w:proofErr w:type="spellEnd"/>
            <w:r>
              <w:rPr>
                <w:rFonts w:cs="Arial"/>
              </w:rPr>
              <w:t xml:space="preserve"> Hansen, </w:t>
            </w:r>
            <w:proofErr w:type="spellStart"/>
            <w:r>
              <w:rPr>
                <w:rFonts w:cs="Arial"/>
              </w:rPr>
              <w:t>religiøse</w:t>
            </w:r>
            <w:proofErr w:type="spellEnd"/>
          </w:p>
        </w:tc>
      </w:tr>
      <w:tr w:rsidR="0075606C" w:rsidRPr="00224C69" w:rsidTr="00250C59">
        <w:tc>
          <w:tcPr>
            <w:tcW w:w="1196" w:type="dxa"/>
            <w:vMerge/>
          </w:tcPr>
          <w:p w:rsidR="0075606C" w:rsidRPr="002C1FB3" w:rsidRDefault="0075606C" w:rsidP="00E87285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75606C" w:rsidRPr="002C1FB3" w:rsidRDefault="0075606C" w:rsidP="00E87285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</w:tcPr>
          <w:p w:rsidR="0075606C" w:rsidRPr="002C1FB3" w:rsidRDefault="0075606C" w:rsidP="00E87285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75606C" w:rsidRPr="002C1FB3" w:rsidRDefault="002D7379" w:rsidP="00E872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6494" w:type="dxa"/>
            <w:gridSpan w:val="2"/>
          </w:tcPr>
          <w:p w:rsidR="0075606C" w:rsidRPr="002C1FB3" w:rsidRDefault="0075606C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Anne Line Nielsen, mellemfolkelige og internationale</w:t>
            </w:r>
          </w:p>
        </w:tc>
      </w:tr>
      <w:tr w:rsidR="0075606C" w:rsidRPr="002C1FB3" w:rsidTr="00250C59">
        <w:tc>
          <w:tcPr>
            <w:tcW w:w="1196" w:type="dxa"/>
            <w:vMerge/>
          </w:tcPr>
          <w:p w:rsidR="0075606C" w:rsidRPr="002C1FB3" w:rsidRDefault="0075606C" w:rsidP="00E87285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2C1FB3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2C1FB3" w:rsidRDefault="0075606C" w:rsidP="00E87285">
            <w:pPr>
              <w:rPr>
                <w:rFonts w:cs="Arial"/>
                <w:lang w:val="da-DK"/>
              </w:rPr>
            </w:pPr>
          </w:p>
        </w:tc>
        <w:tc>
          <w:tcPr>
            <w:tcW w:w="1072" w:type="dxa"/>
          </w:tcPr>
          <w:p w:rsidR="0075606C" w:rsidRPr="002C1FB3" w:rsidRDefault="0075606C" w:rsidP="00E87285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2C1FB3" w:rsidRDefault="0075606C" w:rsidP="00E87285">
            <w:pPr>
              <w:rPr>
                <w:rFonts w:cs="Arial"/>
              </w:rPr>
            </w:pPr>
            <w:r>
              <w:rPr>
                <w:rFonts w:cs="Arial"/>
              </w:rPr>
              <w:t xml:space="preserve">Henrik </w:t>
            </w:r>
            <w:proofErr w:type="spellStart"/>
            <w:r>
              <w:rPr>
                <w:rFonts w:cs="Arial"/>
              </w:rPr>
              <w:t>Dahlin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øvrige</w:t>
            </w:r>
            <w:proofErr w:type="spellEnd"/>
          </w:p>
        </w:tc>
      </w:tr>
      <w:tr w:rsidR="0075606C" w:rsidRPr="00805D73" w:rsidTr="00250C59">
        <w:tc>
          <w:tcPr>
            <w:tcW w:w="1196" w:type="dxa"/>
            <w:vMerge/>
          </w:tcPr>
          <w:p w:rsidR="0075606C" w:rsidRPr="002C1FB3" w:rsidRDefault="0075606C" w:rsidP="00E87285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75606C" w:rsidRPr="002C1FB3" w:rsidRDefault="0075606C" w:rsidP="00E87285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</w:tcPr>
          <w:p w:rsidR="0075606C" w:rsidRPr="002C1FB3" w:rsidRDefault="00285781" w:rsidP="002857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072" w:type="dxa"/>
          </w:tcPr>
          <w:p w:rsidR="0075606C" w:rsidRPr="002C1FB3" w:rsidRDefault="0075606C" w:rsidP="00E87285">
            <w:pPr>
              <w:jc w:val="center"/>
              <w:rPr>
                <w:rFonts w:cs="Arial"/>
              </w:rPr>
            </w:pPr>
          </w:p>
        </w:tc>
        <w:tc>
          <w:tcPr>
            <w:tcW w:w="6494" w:type="dxa"/>
            <w:gridSpan w:val="2"/>
          </w:tcPr>
          <w:p w:rsidR="0075606C" w:rsidRPr="002C1FB3" w:rsidRDefault="0075606C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Thea P. Frederiksen, sekretariatsleder</w:t>
            </w:r>
          </w:p>
        </w:tc>
      </w:tr>
      <w:tr w:rsidR="0075606C" w:rsidRPr="00805D73" w:rsidTr="00250C59">
        <w:tc>
          <w:tcPr>
            <w:tcW w:w="1196" w:type="dxa"/>
            <w:vMerge/>
          </w:tcPr>
          <w:p w:rsidR="0075606C" w:rsidRPr="002C1FB3" w:rsidRDefault="0075606C" w:rsidP="00E87285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75606C" w:rsidRPr="002C1FB3" w:rsidRDefault="0075606C" w:rsidP="00E87285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</w:tcPr>
          <w:p w:rsidR="0075606C" w:rsidRPr="002C1FB3" w:rsidRDefault="0075606C" w:rsidP="00E87285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75606C" w:rsidRPr="002C1FB3" w:rsidRDefault="00285781" w:rsidP="00E872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6494" w:type="dxa"/>
            <w:gridSpan w:val="2"/>
          </w:tcPr>
          <w:p w:rsidR="0075606C" w:rsidRDefault="0075606C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Søren Bjerre, </w:t>
            </w:r>
            <w:r w:rsidR="00355F68">
              <w:rPr>
                <w:rFonts w:cs="Arial"/>
                <w:lang w:val="da-DK"/>
              </w:rPr>
              <w:t>studentermedhjælper</w:t>
            </w:r>
          </w:p>
        </w:tc>
      </w:tr>
      <w:tr w:rsidR="00BD362E" w:rsidRPr="00224C69" w:rsidTr="00250C59">
        <w:tc>
          <w:tcPr>
            <w:tcW w:w="1196" w:type="dxa"/>
          </w:tcPr>
          <w:p w:rsidR="00BD362E" w:rsidRPr="002C1FB3" w:rsidRDefault="00BD362E" w:rsidP="00E87285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BD362E" w:rsidRPr="002C1FB3" w:rsidRDefault="00BD362E" w:rsidP="00E87285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</w:tcPr>
          <w:p w:rsidR="00BD362E" w:rsidRPr="002C1FB3" w:rsidRDefault="00285781" w:rsidP="002857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072" w:type="dxa"/>
          </w:tcPr>
          <w:p w:rsidR="00BD362E" w:rsidRPr="002C1FB3" w:rsidRDefault="00BD362E" w:rsidP="00E87285">
            <w:pPr>
              <w:jc w:val="center"/>
              <w:rPr>
                <w:rFonts w:cs="Arial"/>
              </w:rPr>
            </w:pPr>
          </w:p>
        </w:tc>
        <w:tc>
          <w:tcPr>
            <w:tcW w:w="6494" w:type="dxa"/>
            <w:gridSpan w:val="2"/>
          </w:tcPr>
          <w:p w:rsidR="00BD362E" w:rsidRDefault="00BD362E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Johanne Thaarup, B&amp;U-byrådssekretær</w:t>
            </w:r>
            <w:r w:rsidR="00E87285">
              <w:rPr>
                <w:rFonts w:cs="Arial"/>
                <w:lang w:val="da-DK"/>
              </w:rPr>
              <w:t>, pkt. 2.2</w:t>
            </w:r>
          </w:p>
        </w:tc>
      </w:tr>
      <w:tr w:rsidR="00CA3364" w:rsidRPr="00224C69" w:rsidTr="00250C59">
        <w:tc>
          <w:tcPr>
            <w:tcW w:w="1196" w:type="dxa"/>
          </w:tcPr>
          <w:p w:rsidR="00CA3364" w:rsidRPr="00805D73" w:rsidRDefault="00CA3364" w:rsidP="00E87285">
            <w:pPr>
              <w:rPr>
                <w:rFonts w:cs="Arial"/>
                <w:b/>
                <w:lang w:val="da-DK"/>
              </w:rPr>
            </w:pPr>
            <w:r w:rsidRPr="00805D73">
              <w:rPr>
                <w:rFonts w:cs="Arial"/>
                <w:b/>
                <w:lang w:val="da-DK"/>
              </w:rPr>
              <w:t>Bilag</w:t>
            </w:r>
          </w:p>
        </w:tc>
        <w:tc>
          <w:tcPr>
            <w:tcW w:w="9295" w:type="dxa"/>
            <w:gridSpan w:val="5"/>
          </w:tcPr>
          <w:p w:rsidR="00F66AF7" w:rsidRDefault="00E87285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2.8 Kommunikationsstrategi</w:t>
            </w:r>
          </w:p>
          <w:p w:rsidR="00CF2D27" w:rsidRDefault="00CF2D27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3.1 Halvårsregnskab – UDLEVERES PÅ MØDET</w:t>
            </w:r>
          </w:p>
          <w:p w:rsidR="00CF2D27" w:rsidRPr="002C1FB3" w:rsidRDefault="00CF2D27" w:rsidP="00E87285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5.1 Styrelsens møde- og handleplan</w:t>
            </w:r>
          </w:p>
        </w:tc>
      </w:tr>
    </w:tbl>
    <w:p w:rsidR="0082174D" w:rsidRDefault="0082174D" w:rsidP="00E87285">
      <w:pPr>
        <w:rPr>
          <w:b/>
          <w:color w:val="1F497D" w:themeColor="text2"/>
          <w:u w:val="single"/>
          <w:lang w:val="da-DK"/>
        </w:rPr>
      </w:pPr>
    </w:p>
    <w:p w:rsidR="00063BCB" w:rsidRPr="007D1B0D" w:rsidRDefault="00063BCB" w:rsidP="00E87285">
      <w:pPr>
        <w:rPr>
          <w:b/>
          <w:color w:val="1F497D" w:themeColor="text2"/>
          <w:u w:val="single"/>
          <w:lang w:val="da-DK"/>
        </w:rPr>
      </w:pPr>
    </w:p>
    <w:p w:rsidR="0082174D" w:rsidRPr="0075606C" w:rsidRDefault="00CA3364" w:rsidP="00E87285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b/>
          <w:color w:val="1F497D" w:themeColor="text2"/>
          <w:u w:val="single"/>
        </w:rPr>
        <w:t>Formalia</w:t>
      </w:r>
    </w:p>
    <w:p w:rsidR="0082174D" w:rsidRPr="0039769E" w:rsidRDefault="00CA3364" w:rsidP="00E87285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</w:rPr>
      </w:pPr>
      <w:r w:rsidRPr="002C1FB3">
        <w:rPr>
          <w:b/>
        </w:rPr>
        <w:t>Godkendelse af dagsorden</w:t>
      </w:r>
    </w:p>
    <w:p w:rsidR="00903DF4" w:rsidRDefault="00903DF4" w:rsidP="002D7379">
      <w:pPr>
        <w:pStyle w:val="Body1"/>
        <w:ind w:left="360"/>
        <w:rPr>
          <w:rFonts w:asciiTheme="minorHAnsi" w:hAnsiTheme="minorHAnsi"/>
          <w:sz w:val="22"/>
          <w:szCs w:val="22"/>
        </w:rPr>
      </w:pPr>
    </w:p>
    <w:p w:rsidR="002D7379" w:rsidRDefault="002D7379" w:rsidP="002D7379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Da Jannik supplerer for Anders, udskydes orienteringen fra Børne- og ungdomskorpsene til næste møde. </w:t>
      </w:r>
    </w:p>
    <w:p w:rsidR="002D7379" w:rsidRDefault="002D7379" w:rsidP="002D7379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Punkt 2.3 udgår</w:t>
      </w:r>
    </w:p>
    <w:p w:rsidR="002D7379" w:rsidRDefault="002D7379" w:rsidP="002D7379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Punkt 2.7 udgår</w:t>
      </w:r>
    </w:p>
    <w:p w:rsidR="002D7379" w:rsidRDefault="002D7379" w:rsidP="002D7379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Tilføjer 4.2 DUF konference</w:t>
      </w:r>
    </w:p>
    <w:p w:rsidR="002D7379" w:rsidRDefault="002D7379" w:rsidP="002D7379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2.2 rykkes til start.</w:t>
      </w:r>
    </w:p>
    <w:p w:rsidR="002D7379" w:rsidRDefault="002D7379" w:rsidP="002D7379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</w:p>
    <w:p w:rsidR="002D7379" w:rsidRDefault="002D7379" w:rsidP="002D7379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Godkendt med ændringer</w:t>
      </w:r>
    </w:p>
    <w:p w:rsidR="002D7379" w:rsidRPr="002D7379" w:rsidRDefault="002D7379" w:rsidP="002D7379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</w:p>
    <w:p w:rsidR="00CA3364" w:rsidRPr="002C1FB3" w:rsidRDefault="00CA3364" w:rsidP="00E87285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b/>
          <w:color w:val="1F497D" w:themeColor="text2"/>
          <w:u w:val="single"/>
        </w:rPr>
        <w:t>Orientering</w:t>
      </w:r>
    </w:p>
    <w:p w:rsidR="00CA3364" w:rsidRPr="002C1FB3" w:rsidRDefault="00CA3364" w:rsidP="00E87285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rFonts w:eastAsia="Arial Unicode MS"/>
          <w:b/>
          <w:color w:val="000000"/>
        </w:rPr>
        <w:t>Orientering: Grupperinger</w:t>
      </w:r>
      <w:r w:rsidR="0075606C">
        <w:rPr>
          <w:rFonts w:eastAsia="Arial Unicode MS"/>
          <w:b/>
          <w:color w:val="000000"/>
        </w:rPr>
        <w:t>: Børne- og ungdomskorpsene</w:t>
      </w:r>
      <w:r w:rsidR="009B2150">
        <w:rPr>
          <w:rFonts w:eastAsia="Arial Unicode MS"/>
          <w:b/>
          <w:color w:val="000000"/>
        </w:rPr>
        <w:t xml:space="preserve"> + </w:t>
      </w:r>
      <w:r w:rsidR="00470164">
        <w:rPr>
          <w:rFonts w:eastAsia="Arial Unicode MS"/>
          <w:b/>
          <w:color w:val="000000"/>
        </w:rPr>
        <w:t>Politiske</w:t>
      </w:r>
      <w:r w:rsidR="00BD362E">
        <w:rPr>
          <w:rFonts w:eastAsia="Arial Unicode MS"/>
          <w:b/>
          <w:color w:val="000000"/>
        </w:rPr>
        <w:t xml:space="preserve"> + Øvrige</w:t>
      </w:r>
    </w:p>
    <w:p w:rsidR="00CA3364" w:rsidRDefault="00D23365" w:rsidP="00E87285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Indstilling:</w:t>
      </w:r>
    </w:p>
    <w:p w:rsidR="00BD362E" w:rsidRDefault="00BD362E" w:rsidP="00E87285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Anders, Jacob og Henrik orienterer om grupperingernes arbejde i øjeblikket.</w:t>
      </w:r>
    </w:p>
    <w:p w:rsidR="0075606C" w:rsidRDefault="0075606C" w:rsidP="00E87285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Grupperingsrepræsentanterne har mulighed for kort at fortælle om nyt.</w:t>
      </w:r>
    </w:p>
    <w:p w:rsidR="00FD1898" w:rsidRPr="0075606C" w:rsidRDefault="00FD1898" w:rsidP="00E87285">
      <w:pPr>
        <w:pStyle w:val="Body1"/>
        <w:ind w:left="360"/>
        <w:rPr>
          <w:rFonts w:asciiTheme="minorHAnsi" w:hAnsiTheme="minorHAnsi"/>
          <w:sz w:val="22"/>
          <w:szCs w:val="22"/>
        </w:rPr>
      </w:pPr>
    </w:p>
    <w:p w:rsidR="00FD1898" w:rsidRDefault="00FD1898" w:rsidP="00FD1898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Da Jannik supplerer for Anders, udskydes orienteringen fra Børne- og ungdomskorpsene til næste møde. </w:t>
      </w:r>
    </w:p>
    <w:p w:rsidR="00FD1898" w:rsidRDefault="00FD1898" w:rsidP="00FD1898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Jacob: PUS har ligget stille efter valget. Der er et møde i løbet af den næste tid så der planlægges Tour de chambre. </w:t>
      </w:r>
    </w:p>
    <w:p w:rsidR="00FD1898" w:rsidRDefault="00FD1898" w:rsidP="00FD1898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</w:p>
    <w:p w:rsidR="00FD1898" w:rsidRDefault="00FD1898" w:rsidP="00FD1898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 xml:space="preserve">Studiemesse: Nina: KFUM OG KFUK var med 2x2 timer og havde en god oplevelse. Henrik: KS var også med og glade for at være der. </w:t>
      </w:r>
    </w:p>
    <w:p w:rsidR="0075606C" w:rsidRPr="002C1FB3" w:rsidRDefault="0075606C" w:rsidP="00E87285">
      <w:pPr>
        <w:pStyle w:val="Body1"/>
        <w:rPr>
          <w:rFonts w:asciiTheme="minorHAnsi" w:hAnsiTheme="minorHAnsi"/>
          <w:sz w:val="22"/>
          <w:szCs w:val="22"/>
        </w:rPr>
      </w:pPr>
    </w:p>
    <w:p w:rsidR="00CA3364" w:rsidRPr="002C1FB3" w:rsidRDefault="00CA3364" w:rsidP="00E87285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rFonts w:eastAsia="Arial Unicode MS"/>
          <w:b/>
          <w:color w:val="000000"/>
        </w:rPr>
        <w:t>Orientering: Formand/FU</w:t>
      </w:r>
    </w:p>
    <w:p w:rsidR="00D23365" w:rsidRPr="00D23365" w:rsidRDefault="00D23365" w:rsidP="00E87285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Indstilling:</w:t>
      </w:r>
    </w:p>
    <w:p w:rsidR="00913484" w:rsidRDefault="00CA3364" w:rsidP="00E87285">
      <w:pPr>
        <w:pStyle w:val="Body1"/>
        <w:ind w:left="360"/>
        <w:rPr>
          <w:rFonts w:asciiTheme="minorHAnsi" w:hAnsiTheme="minorHAnsi"/>
          <w:sz w:val="22"/>
          <w:szCs w:val="22"/>
        </w:rPr>
      </w:pPr>
      <w:r w:rsidRPr="002C1FB3">
        <w:rPr>
          <w:rFonts w:asciiTheme="minorHAnsi" w:hAnsiTheme="minorHAnsi"/>
          <w:sz w:val="22"/>
          <w:szCs w:val="22"/>
        </w:rPr>
        <w:t>Formanden fortæller om nyt siden sidst der relaterer sig til opgaver for f</w:t>
      </w:r>
      <w:r>
        <w:rPr>
          <w:rFonts w:asciiTheme="minorHAnsi" w:hAnsiTheme="minorHAnsi"/>
          <w:sz w:val="22"/>
          <w:szCs w:val="22"/>
        </w:rPr>
        <w:t>o</w:t>
      </w:r>
      <w:r w:rsidR="00043623">
        <w:rPr>
          <w:rFonts w:asciiTheme="minorHAnsi" w:hAnsiTheme="minorHAnsi"/>
          <w:sz w:val="22"/>
          <w:szCs w:val="22"/>
        </w:rPr>
        <w:t>rmand, næstformand og kasserer</w:t>
      </w:r>
      <w:r w:rsidR="00724DA1">
        <w:rPr>
          <w:rFonts w:asciiTheme="minorHAnsi" w:hAnsiTheme="minorHAnsi"/>
          <w:sz w:val="22"/>
          <w:szCs w:val="22"/>
        </w:rPr>
        <w:t xml:space="preserve">, herunder </w:t>
      </w:r>
      <w:r w:rsidR="00BD362E">
        <w:rPr>
          <w:rFonts w:asciiTheme="minorHAnsi" w:hAnsiTheme="minorHAnsi"/>
          <w:sz w:val="22"/>
          <w:szCs w:val="22"/>
        </w:rPr>
        <w:t>ansættelse af Johanne som B&amp;U-sekretær,</w:t>
      </w:r>
      <w:r w:rsidR="00E87285">
        <w:rPr>
          <w:rFonts w:asciiTheme="minorHAnsi" w:hAnsiTheme="minorHAnsi"/>
          <w:sz w:val="22"/>
          <w:szCs w:val="22"/>
        </w:rPr>
        <w:t xml:space="preserve"> høringssvar om styrkelse af handicapområdet, </w:t>
      </w:r>
      <w:r w:rsidR="00E53D8E">
        <w:rPr>
          <w:rFonts w:asciiTheme="minorHAnsi" w:hAnsiTheme="minorHAnsi"/>
          <w:sz w:val="22"/>
          <w:szCs w:val="22"/>
        </w:rPr>
        <w:t xml:space="preserve">indstillinger til FU-bestyrelser, </w:t>
      </w:r>
    </w:p>
    <w:p w:rsidR="0075382A" w:rsidRDefault="0075382A" w:rsidP="00E87285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5382A" w:rsidRDefault="0075382A" w:rsidP="0075382A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  <w:r w:rsidRPr="0075382A">
        <w:rPr>
          <w:rFonts w:asciiTheme="minorHAnsi" w:hAnsiTheme="minorHAnsi"/>
          <w:i/>
          <w:sz w:val="22"/>
          <w:szCs w:val="22"/>
        </w:rPr>
        <w:t>Cecilie orienterede om ovenstående.</w:t>
      </w:r>
      <w:r>
        <w:rPr>
          <w:rFonts w:asciiTheme="minorHAnsi" w:hAnsiTheme="minorHAnsi"/>
          <w:i/>
          <w:sz w:val="22"/>
          <w:szCs w:val="22"/>
        </w:rPr>
        <w:t xml:space="preserve"> Cecilie er af ÅUF indstillet til HU-bestyrelsen og Morten </w:t>
      </w:r>
      <w:proofErr w:type="spellStart"/>
      <w:r>
        <w:rPr>
          <w:rFonts w:asciiTheme="minorHAnsi" w:hAnsiTheme="minorHAnsi"/>
          <w:i/>
          <w:sz w:val="22"/>
          <w:szCs w:val="22"/>
        </w:rPr>
        <w:t>Lond</w:t>
      </w:r>
      <w:proofErr w:type="spellEnd"/>
      <w:r w:rsidR="00662B17">
        <w:rPr>
          <w:rFonts w:asciiTheme="minorHAnsi" w:hAnsiTheme="minorHAnsi"/>
          <w:i/>
          <w:sz w:val="22"/>
          <w:szCs w:val="22"/>
        </w:rPr>
        <w:t>, næstformand for VU,</w:t>
      </w:r>
      <w:r>
        <w:rPr>
          <w:rFonts w:asciiTheme="minorHAnsi" w:hAnsiTheme="minorHAnsi"/>
          <w:i/>
          <w:sz w:val="22"/>
          <w:szCs w:val="22"/>
        </w:rPr>
        <w:t xml:space="preserve"> er af ÅUF indstillet til Ung i Aarhus Nord.</w:t>
      </w:r>
    </w:p>
    <w:p w:rsidR="0075382A" w:rsidRDefault="0075382A" w:rsidP="0075382A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</w:p>
    <w:p w:rsidR="0075382A" w:rsidRPr="0075382A" w:rsidRDefault="0075382A" w:rsidP="0075382A">
      <w:pPr>
        <w:pStyle w:val="Body1"/>
        <w:ind w:left="79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Yderligere: Aktivitetsstøtten er på vej i byrådsbehandling, fra 7-9 timer. 1,75 mil. Ekstra 1. mil til den ordinære støtte, 0,75 mil. til projektpulje </w:t>
      </w:r>
    </w:p>
    <w:p w:rsidR="0075382A" w:rsidRPr="002C1FB3" w:rsidRDefault="0075382A" w:rsidP="00E87285">
      <w:pPr>
        <w:rPr>
          <w:b/>
          <w:color w:val="1F497D" w:themeColor="text2"/>
          <w:u w:val="single"/>
          <w:lang w:val="da-DK"/>
        </w:rPr>
      </w:pPr>
    </w:p>
    <w:p w:rsidR="00CA3364" w:rsidRPr="00805D73" w:rsidRDefault="00CA3364" w:rsidP="00E87285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rFonts w:eastAsia="Arial Unicode MS"/>
          <w:b/>
          <w:color w:val="000000"/>
        </w:rPr>
        <w:t>Orientering: Sekretariatet</w:t>
      </w:r>
    </w:p>
    <w:p w:rsidR="00D23365" w:rsidRDefault="00D23365" w:rsidP="00E87285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Indstilling:</w:t>
      </w:r>
    </w:p>
    <w:p w:rsidR="00355F68" w:rsidRDefault="005912DF" w:rsidP="00E87285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Sekretariatslederen fortæller om nyt siden sidst</w:t>
      </w:r>
      <w:r w:rsidR="00724DA1">
        <w:rPr>
          <w:rFonts w:asciiTheme="minorHAnsi" w:hAnsiTheme="minorHAnsi"/>
          <w:sz w:val="22"/>
          <w:szCs w:val="22"/>
        </w:rPr>
        <w:t xml:space="preserve">, herunder </w:t>
      </w:r>
      <w:r w:rsidR="00BD362E">
        <w:rPr>
          <w:rFonts w:asciiTheme="minorHAnsi" w:hAnsiTheme="minorHAnsi"/>
          <w:sz w:val="22"/>
          <w:szCs w:val="22"/>
        </w:rPr>
        <w:t xml:space="preserve">nye hjemmesider, Studiemesse, </w:t>
      </w:r>
      <w:r w:rsidR="00E87285">
        <w:rPr>
          <w:rFonts w:asciiTheme="minorHAnsi" w:hAnsiTheme="minorHAnsi"/>
          <w:sz w:val="22"/>
          <w:szCs w:val="22"/>
        </w:rPr>
        <w:t>Foreningerne på skemaet</w:t>
      </w:r>
      <w:r w:rsidR="00E53D8E">
        <w:rPr>
          <w:rFonts w:asciiTheme="minorHAnsi" w:hAnsiTheme="minorHAnsi"/>
          <w:sz w:val="22"/>
          <w:szCs w:val="22"/>
        </w:rPr>
        <w:t xml:space="preserve"> og nye materialer til uddeling</w:t>
      </w:r>
    </w:p>
    <w:p w:rsidR="0075382A" w:rsidRDefault="0075382A" w:rsidP="00E87285">
      <w:pPr>
        <w:pStyle w:val="Body1"/>
        <w:ind w:left="360"/>
        <w:rPr>
          <w:rFonts w:asciiTheme="minorHAnsi" w:hAnsiTheme="minorHAnsi"/>
          <w:sz w:val="22"/>
          <w:szCs w:val="22"/>
        </w:rPr>
      </w:pPr>
    </w:p>
    <w:p w:rsidR="00662B17" w:rsidRPr="00175834" w:rsidRDefault="00662B17" w:rsidP="00662B17">
      <w:pPr>
        <w:pStyle w:val="Body1"/>
        <w:ind w:left="851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Thea orienterede om ovenstående. Yderligere: SDM er stort set uddelt -  der er formentlig en mindre restpulje, den behandles senere.</w:t>
      </w:r>
    </w:p>
    <w:p w:rsidR="00662B17" w:rsidRDefault="00662B17" w:rsidP="00616A2C">
      <w:pPr>
        <w:pStyle w:val="Body1"/>
        <w:ind w:left="851"/>
        <w:rPr>
          <w:rFonts w:asciiTheme="minorHAnsi" w:hAnsiTheme="minorHAnsi"/>
          <w:i/>
          <w:sz w:val="22"/>
          <w:szCs w:val="22"/>
        </w:rPr>
      </w:pPr>
    </w:p>
    <w:p w:rsidR="0075382A" w:rsidRDefault="00662B17" w:rsidP="00616A2C">
      <w:pPr>
        <w:pStyle w:val="Body1"/>
        <w:ind w:left="851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Thea fremsender k</w:t>
      </w:r>
      <w:r w:rsidR="00175834">
        <w:rPr>
          <w:rFonts w:asciiTheme="minorHAnsi" w:hAnsiTheme="minorHAnsi"/>
          <w:i/>
          <w:sz w:val="22"/>
          <w:szCs w:val="22"/>
        </w:rPr>
        <w:t>ontaktoplysninger på Alternativet til Jacob</w:t>
      </w:r>
      <w:r>
        <w:rPr>
          <w:rFonts w:asciiTheme="minorHAnsi" w:hAnsiTheme="minorHAnsi"/>
          <w:i/>
          <w:sz w:val="22"/>
          <w:szCs w:val="22"/>
        </w:rPr>
        <w:t>, i forhold til kontakt til Alternativet Ungdom.</w:t>
      </w:r>
    </w:p>
    <w:p w:rsidR="00355F68" w:rsidRPr="002C1FB3" w:rsidRDefault="00355F68" w:rsidP="00E87285">
      <w:pPr>
        <w:pStyle w:val="Body1"/>
        <w:rPr>
          <w:rFonts w:asciiTheme="minorHAnsi" w:hAnsiTheme="minorHAnsi"/>
          <w:sz w:val="22"/>
          <w:szCs w:val="22"/>
        </w:rPr>
      </w:pPr>
    </w:p>
    <w:p w:rsidR="00BD362E" w:rsidRDefault="00CA3364" w:rsidP="00E87285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b/>
          <w:color w:val="1F497D" w:themeColor="text2"/>
          <w:u w:val="single"/>
        </w:rPr>
        <w:t>Ledelse</w:t>
      </w:r>
    </w:p>
    <w:p w:rsidR="00BD362E" w:rsidRPr="00BD362E" w:rsidRDefault="00677A83" w:rsidP="00E87285">
      <w:pPr>
        <w:pStyle w:val="Listeafsnit"/>
        <w:numPr>
          <w:ilvl w:val="1"/>
          <w:numId w:val="1"/>
        </w:numPr>
        <w:spacing w:after="0" w:line="240" w:lineRule="auto"/>
        <w:rPr>
          <w:b/>
          <w:color w:val="auto"/>
          <w:u w:val="single"/>
        </w:rPr>
      </w:pPr>
      <w:r>
        <w:rPr>
          <w:b/>
          <w:color w:val="auto"/>
        </w:rPr>
        <w:t xml:space="preserve">Orientering: </w:t>
      </w:r>
      <w:r w:rsidR="00BD362E" w:rsidRPr="00BD362E">
        <w:rPr>
          <w:b/>
          <w:color w:val="auto"/>
        </w:rPr>
        <w:t>Opsamling på beslutninger truffet på mail i juni</w:t>
      </w:r>
    </w:p>
    <w:p w:rsidR="00BD362E" w:rsidRDefault="00BD362E" w:rsidP="00E87285">
      <w:pPr>
        <w:ind w:left="360"/>
        <w:rPr>
          <w:color w:val="auto"/>
          <w:lang w:val="da-DK"/>
        </w:rPr>
      </w:pPr>
      <w:r w:rsidRPr="00BD362E">
        <w:rPr>
          <w:color w:val="auto"/>
          <w:lang w:val="da-DK"/>
        </w:rPr>
        <w:t>På grund af aflysning af styrelsesmødet i juni, da vi ikke var fremmødt nok til at være beslutningsdygtige, blev en række beslutninger truffet på mail.</w:t>
      </w:r>
    </w:p>
    <w:p w:rsidR="00BD362E" w:rsidRDefault="00BD362E" w:rsidP="00E87285">
      <w:pPr>
        <w:pStyle w:val="Listeafsnit"/>
        <w:numPr>
          <w:ilvl w:val="0"/>
          <w:numId w:val="26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Høringssvar om </w:t>
      </w:r>
      <w:proofErr w:type="spellStart"/>
      <w:r>
        <w:rPr>
          <w:color w:val="auto"/>
        </w:rPr>
        <w:t>aktivitetstøtteordningen</w:t>
      </w:r>
      <w:proofErr w:type="spellEnd"/>
      <w:r>
        <w:rPr>
          <w:color w:val="auto"/>
        </w:rPr>
        <w:t xml:space="preserve"> er indsendt</w:t>
      </w:r>
    </w:p>
    <w:p w:rsidR="00BD362E" w:rsidRDefault="00BD362E" w:rsidP="00E87285">
      <w:pPr>
        <w:pStyle w:val="Listeafsnit"/>
        <w:numPr>
          <w:ilvl w:val="0"/>
          <w:numId w:val="26"/>
        </w:numPr>
        <w:spacing w:after="0" w:line="240" w:lineRule="auto"/>
        <w:rPr>
          <w:color w:val="auto"/>
        </w:rPr>
      </w:pPr>
      <w:r>
        <w:rPr>
          <w:color w:val="auto"/>
        </w:rPr>
        <w:t>Arbejdet med hyttefortegnelsen fortsætter med mandat til opkrævning fra hytterne og relevante reklamer. Der evalueres efter et år.</w:t>
      </w:r>
    </w:p>
    <w:p w:rsidR="00BD362E" w:rsidRDefault="00BD362E" w:rsidP="00E87285">
      <w:pPr>
        <w:pStyle w:val="Listeafsnit"/>
        <w:numPr>
          <w:ilvl w:val="0"/>
          <w:numId w:val="26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Sekretariatet laver </w:t>
      </w:r>
      <w:proofErr w:type="spellStart"/>
      <w:r>
        <w:rPr>
          <w:color w:val="auto"/>
        </w:rPr>
        <w:t>informationsflyere</w:t>
      </w:r>
      <w:proofErr w:type="spellEnd"/>
      <w:r>
        <w:rPr>
          <w:color w:val="auto"/>
        </w:rPr>
        <w:t>, visitkort, kuglepenne og evt. paraplyer indenfor budget inkl. deltagelse på Studiemessen</w:t>
      </w:r>
    </w:p>
    <w:p w:rsidR="00BD362E" w:rsidRDefault="00BD362E" w:rsidP="00E87285">
      <w:pPr>
        <w:pStyle w:val="Listeafsnit"/>
        <w:numPr>
          <w:ilvl w:val="0"/>
          <w:numId w:val="26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IMCC er indstillet af Styrelsen til optag på Årsmødet. De betaler kontingent og har ret til deltagelse i </w:t>
      </w:r>
      <w:proofErr w:type="spellStart"/>
      <w:r>
        <w:rPr>
          <w:color w:val="auto"/>
        </w:rPr>
        <w:t>ÅUF’s</w:t>
      </w:r>
      <w:proofErr w:type="spellEnd"/>
      <w:r>
        <w:rPr>
          <w:color w:val="auto"/>
        </w:rPr>
        <w:t xml:space="preserve"> aktiviteter året ud</w:t>
      </w:r>
    </w:p>
    <w:p w:rsidR="00BD362E" w:rsidRDefault="00BD362E" w:rsidP="00E87285">
      <w:pPr>
        <w:rPr>
          <w:color w:val="auto"/>
          <w:lang w:val="da-DK"/>
        </w:rPr>
      </w:pPr>
    </w:p>
    <w:p w:rsidR="00175834" w:rsidRPr="00175834" w:rsidRDefault="00175834" w:rsidP="00616A2C">
      <w:pPr>
        <w:ind w:left="360" w:firstLine="360"/>
        <w:rPr>
          <w:i/>
          <w:color w:val="auto"/>
          <w:lang w:val="da-DK"/>
        </w:rPr>
      </w:pPr>
      <w:r>
        <w:rPr>
          <w:i/>
          <w:color w:val="auto"/>
          <w:lang w:val="da-DK"/>
        </w:rPr>
        <w:t>Godkendt</w:t>
      </w:r>
    </w:p>
    <w:p w:rsidR="00175834" w:rsidRPr="00E87285" w:rsidRDefault="00175834" w:rsidP="00175834">
      <w:pPr>
        <w:ind w:left="360"/>
        <w:rPr>
          <w:color w:val="auto"/>
          <w:lang w:val="da-DK"/>
        </w:rPr>
      </w:pPr>
    </w:p>
    <w:p w:rsidR="00BD362E" w:rsidRDefault="00677A83" w:rsidP="00E87285">
      <w:pPr>
        <w:pStyle w:val="Listeafsnit"/>
        <w:numPr>
          <w:ilvl w:val="1"/>
          <w:numId w:val="1"/>
        </w:numPr>
        <w:spacing w:after="0" w:line="240" w:lineRule="auto"/>
        <w:rPr>
          <w:b/>
          <w:color w:val="auto"/>
        </w:rPr>
      </w:pPr>
      <w:r>
        <w:rPr>
          <w:b/>
          <w:color w:val="auto"/>
        </w:rPr>
        <w:t xml:space="preserve">Orientering: </w:t>
      </w:r>
      <w:r w:rsidR="00BD362E" w:rsidRPr="00BD362E">
        <w:rPr>
          <w:b/>
          <w:color w:val="auto"/>
        </w:rPr>
        <w:t>Børn- &amp; Ungebyrådet sæson 2015/2016</w:t>
      </w:r>
    </w:p>
    <w:p w:rsidR="00677A83" w:rsidRPr="00677A83" w:rsidRDefault="00677A83" w:rsidP="00E87285">
      <w:pPr>
        <w:ind w:left="360"/>
        <w:rPr>
          <w:color w:val="auto"/>
          <w:u w:val="single"/>
          <w:lang w:val="da-DK"/>
        </w:rPr>
      </w:pPr>
      <w:r>
        <w:rPr>
          <w:color w:val="auto"/>
          <w:u w:val="single"/>
          <w:lang w:val="da-DK"/>
        </w:rPr>
        <w:t>Indstilling:</w:t>
      </w:r>
    </w:p>
    <w:p w:rsidR="00BD362E" w:rsidRDefault="00BD362E" w:rsidP="00E87285">
      <w:pPr>
        <w:ind w:left="360"/>
        <w:rPr>
          <w:color w:val="auto"/>
          <w:lang w:val="da-DK"/>
        </w:rPr>
      </w:pPr>
      <w:r w:rsidRPr="00BD362E">
        <w:rPr>
          <w:color w:val="auto"/>
          <w:lang w:val="da-DK"/>
        </w:rPr>
        <w:t xml:space="preserve">Johanne præsenterer sig selv for Styrelsen. </w:t>
      </w:r>
      <w:r>
        <w:rPr>
          <w:color w:val="auto"/>
          <w:lang w:val="da-DK"/>
        </w:rPr>
        <w:t>Hun orienterer om planerne for den kommende sæson i børne- og ungebyrådet. Johanne inddrager hvordan inputs fra Styrelsesweekenden er blevet indarbejdet i planerne.</w:t>
      </w:r>
    </w:p>
    <w:p w:rsidR="00E713C3" w:rsidRDefault="00E713C3" w:rsidP="00E87285">
      <w:pPr>
        <w:ind w:left="360"/>
        <w:rPr>
          <w:color w:val="auto"/>
          <w:lang w:val="da-DK"/>
        </w:rPr>
      </w:pPr>
    </w:p>
    <w:p w:rsidR="00E713C3" w:rsidRPr="00E713C3" w:rsidRDefault="00E713C3" w:rsidP="00616A2C">
      <w:pPr>
        <w:ind w:left="792"/>
        <w:rPr>
          <w:i/>
          <w:color w:val="auto"/>
          <w:lang w:val="da-DK"/>
        </w:rPr>
      </w:pPr>
      <w:r>
        <w:rPr>
          <w:i/>
          <w:color w:val="auto"/>
          <w:lang w:val="da-DK"/>
        </w:rPr>
        <w:t xml:space="preserve">Johanne præsenterede sig selv, sommerens arbejde med blandt andet ny hjemmeside og planerne for de kommende måneder samt opstarten med </w:t>
      </w:r>
      <w:proofErr w:type="spellStart"/>
      <w:r>
        <w:rPr>
          <w:i/>
          <w:color w:val="auto"/>
          <w:lang w:val="da-DK"/>
        </w:rPr>
        <w:t>UiA</w:t>
      </w:r>
      <w:proofErr w:type="spellEnd"/>
      <w:r>
        <w:rPr>
          <w:i/>
          <w:color w:val="auto"/>
          <w:lang w:val="da-DK"/>
        </w:rPr>
        <w:t xml:space="preserve">, Netværksgruppen og evalueringsmøde med PI. </w:t>
      </w:r>
    </w:p>
    <w:p w:rsidR="00DB01E1" w:rsidRDefault="00DB01E1" w:rsidP="00E87285">
      <w:pPr>
        <w:ind w:left="360"/>
        <w:rPr>
          <w:color w:val="auto"/>
          <w:lang w:val="da-DK"/>
        </w:rPr>
      </w:pPr>
    </w:p>
    <w:p w:rsidR="00DB01E1" w:rsidRDefault="00DB01E1" w:rsidP="00E87285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Beslutning</w:t>
      </w:r>
      <w:r w:rsidRPr="00C966E1">
        <w:rPr>
          <w:b/>
        </w:rPr>
        <w:t xml:space="preserve">: </w:t>
      </w:r>
      <w:r>
        <w:rPr>
          <w:b/>
        </w:rPr>
        <w:t>Inputs fra medlemsspørgeskema</w:t>
      </w:r>
    </w:p>
    <w:p w:rsidR="00DB01E1" w:rsidRPr="00D23365" w:rsidRDefault="00DB01E1" w:rsidP="00E87285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Indstilling:</w:t>
      </w:r>
    </w:p>
    <w:p w:rsidR="00DB01E1" w:rsidRDefault="00DB01E1" w:rsidP="00E87285">
      <w:pPr>
        <w:ind w:left="360"/>
        <w:rPr>
          <w:lang w:val="da-DK"/>
        </w:rPr>
      </w:pPr>
      <w:r>
        <w:rPr>
          <w:lang w:val="da-DK"/>
        </w:rPr>
        <w:t xml:space="preserve">Styrelsen gennemgår de inputs der kom til </w:t>
      </w:r>
      <w:proofErr w:type="spellStart"/>
      <w:r>
        <w:rPr>
          <w:lang w:val="da-DK"/>
        </w:rPr>
        <w:t>ÅUF’s</w:t>
      </w:r>
      <w:proofErr w:type="spellEnd"/>
      <w:r>
        <w:rPr>
          <w:lang w:val="da-DK"/>
        </w:rPr>
        <w:t xml:space="preserve"> services i forbindelse med medlemsspørgeskemaet fra 2014. Styrelsen træffer beslutninger om iværksættelse af initiativer på baggrund af inputs.</w:t>
      </w:r>
    </w:p>
    <w:p w:rsidR="00662B17" w:rsidRDefault="00662B17" w:rsidP="00E87285">
      <w:pPr>
        <w:ind w:left="360"/>
        <w:rPr>
          <w:i/>
          <w:lang w:val="da-DK"/>
        </w:rPr>
      </w:pPr>
    </w:p>
    <w:p w:rsidR="00175834" w:rsidRPr="00175834" w:rsidRDefault="00175834" w:rsidP="00E87285">
      <w:pPr>
        <w:ind w:left="360"/>
        <w:rPr>
          <w:i/>
          <w:lang w:val="da-DK"/>
        </w:rPr>
      </w:pPr>
      <w:r>
        <w:rPr>
          <w:i/>
          <w:lang w:val="da-DK"/>
        </w:rPr>
        <w:t>Udskudt</w:t>
      </w:r>
    </w:p>
    <w:p w:rsidR="00BD362E" w:rsidRPr="00BD362E" w:rsidRDefault="00BD362E" w:rsidP="00E87285">
      <w:pPr>
        <w:rPr>
          <w:b/>
          <w:color w:val="1F497D" w:themeColor="text2"/>
          <w:u w:val="single"/>
          <w:lang w:val="da-DK"/>
        </w:rPr>
      </w:pPr>
    </w:p>
    <w:p w:rsidR="00D22625" w:rsidRPr="00D22625" w:rsidRDefault="00D22625" w:rsidP="00E87285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 xml:space="preserve">Beslutning: </w:t>
      </w:r>
      <w:r w:rsidR="00677A83">
        <w:rPr>
          <w:b/>
          <w:color w:val="auto"/>
        </w:rPr>
        <w:t>Kompetenceudvikling af Styrelse og medlemsforeningerne</w:t>
      </w:r>
    </w:p>
    <w:p w:rsidR="00D22625" w:rsidRPr="00BD362E" w:rsidRDefault="00D22625" w:rsidP="00E87285">
      <w:pPr>
        <w:ind w:left="360"/>
        <w:rPr>
          <w:color w:val="auto"/>
          <w:u w:val="single"/>
          <w:lang w:val="da-DK"/>
        </w:rPr>
      </w:pPr>
      <w:r w:rsidRPr="00BD362E">
        <w:rPr>
          <w:color w:val="auto"/>
          <w:u w:val="single"/>
          <w:lang w:val="da-DK"/>
        </w:rPr>
        <w:t>Indstilling:</w:t>
      </w:r>
    </w:p>
    <w:p w:rsidR="00677A83" w:rsidRDefault="00677A83" w:rsidP="00E87285">
      <w:pPr>
        <w:ind w:left="360"/>
        <w:rPr>
          <w:lang w:val="da-DK"/>
        </w:rPr>
      </w:pPr>
      <w:r w:rsidRPr="00BF0721">
        <w:rPr>
          <w:lang w:val="da-DK"/>
        </w:rPr>
        <w:t>Styrelsen drøfter eget behov for kompetenceudvikling samt forslag til supplerende komp</w:t>
      </w:r>
      <w:r>
        <w:rPr>
          <w:lang w:val="da-DK"/>
        </w:rPr>
        <w:t>etenceudvikling til det der i forvejen udbydes igennem Aarhus i forening.</w:t>
      </w:r>
    </w:p>
    <w:p w:rsidR="00677A83" w:rsidRDefault="00677A83" w:rsidP="00E87285">
      <w:pPr>
        <w:ind w:left="360"/>
        <w:rPr>
          <w:lang w:val="da-DK"/>
        </w:rPr>
      </w:pPr>
    </w:p>
    <w:p w:rsidR="00175834" w:rsidRDefault="00175834" w:rsidP="00616A2C">
      <w:pPr>
        <w:ind w:left="360" w:firstLine="432"/>
        <w:rPr>
          <w:i/>
          <w:lang w:val="da-DK"/>
        </w:rPr>
      </w:pPr>
      <w:r>
        <w:rPr>
          <w:i/>
          <w:lang w:val="da-DK"/>
        </w:rPr>
        <w:t xml:space="preserve">25. september Frivillighed i Norden </w:t>
      </w:r>
      <w:proofErr w:type="spellStart"/>
      <w:r>
        <w:rPr>
          <w:i/>
          <w:lang w:val="da-DK"/>
        </w:rPr>
        <w:t>CiFri</w:t>
      </w:r>
      <w:proofErr w:type="spellEnd"/>
      <w:r>
        <w:rPr>
          <w:i/>
          <w:lang w:val="da-DK"/>
        </w:rPr>
        <w:t xml:space="preserve"> – invitationen genudsendes efter mødet.</w:t>
      </w:r>
    </w:p>
    <w:p w:rsidR="00662B17" w:rsidRDefault="00662B17" w:rsidP="00616A2C">
      <w:pPr>
        <w:ind w:left="360" w:firstLine="432"/>
        <w:rPr>
          <w:i/>
          <w:lang w:val="da-DK"/>
        </w:rPr>
      </w:pPr>
    </w:p>
    <w:p w:rsidR="00662B17" w:rsidRDefault="00662B17" w:rsidP="00662B17">
      <w:pPr>
        <w:ind w:left="792"/>
        <w:rPr>
          <w:i/>
          <w:lang w:val="da-DK"/>
        </w:rPr>
      </w:pPr>
      <w:r>
        <w:rPr>
          <w:i/>
          <w:lang w:val="da-DK"/>
        </w:rPr>
        <w:t>Der ses på muligheden for, at arrangere et argumentations/presse-politisk-kursus for styrelse, suppleanter og ansatte.</w:t>
      </w:r>
      <w:r w:rsidR="00224C69">
        <w:rPr>
          <w:i/>
          <w:lang w:val="da-DK"/>
        </w:rPr>
        <w:t xml:space="preserve"> </w:t>
      </w:r>
      <w:r w:rsidR="00224C69" w:rsidRPr="00224C69">
        <w:rPr>
          <w:i/>
          <w:u w:val="single"/>
          <w:lang w:val="da-DK"/>
        </w:rPr>
        <w:t>Sekretariatet er ansvarlig.</w:t>
      </w:r>
    </w:p>
    <w:p w:rsidR="00175834" w:rsidRPr="00175834" w:rsidRDefault="00175834" w:rsidP="00E87285">
      <w:pPr>
        <w:ind w:left="360"/>
        <w:rPr>
          <w:i/>
          <w:lang w:val="da-DK"/>
        </w:rPr>
      </w:pPr>
    </w:p>
    <w:p w:rsidR="00677A83" w:rsidRDefault="00677A83" w:rsidP="00E87285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 w:rsidRPr="00677A83">
        <w:rPr>
          <w:b/>
        </w:rPr>
        <w:t>Beslutning: Forslag til kurser i Aarhus i Forening i 2016</w:t>
      </w:r>
    </w:p>
    <w:p w:rsidR="00677A83" w:rsidRPr="00677A83" w:rsidRDefault="00677A83" w:rsidP="00E87285">
      <w:pPr>
        <w:ind w:left="360"/>
        <w:rPr>
          <w:u w:val="single"/>
          <w:lang w:val="da-DK"/>
        </w:rPr>
      </w:pPr>
      <w:r w:rsidRPr="00677A83">
        <w:rPr>
          <w:u w:val="single"/>
          <w:lang w:val="da-DK"/>
        </w:rPr>
        <w:t>Indstilling:</w:t>
      </w:r>
    </w:p>
    <w:p w:rsidR="00677A83" w:rsidRDefault="00677A83" w:rsidP="00E87285">
      <w:pPr>
        <w:ind w:left="360"/>
        <w:rPr>
          <w:lang w:val="da-DK"/>
        </w:rPr>
      </w:pPr>
      <w:r>
        <w:rPr>
          <w:lang w:val="da-DK"/>
        </w:rPr>
        <w:t xml:space="preserve">Thea/Nicoline giver en kort </w:t>
      </w:r>
      <w:proofErr w:type="spellStart"/>
      <w:r>
        <w:rPr>
          <w:lang w:val="da-DK"/>
        </w:rPr>
        <w:t>update</w:t>
      </w:r>
      <w:proofErr w:type="spellEnd"/>
      <w:r>
        <w:rPr>
          <w:lang w:val="da-DK"/>
        </w:rPr>
        <w:t xml:space="preserve"> på afviklingen af kurser i år.</w:t>
      </w:r>
    </w:p>
    <w:p w:rsidR="00677A83" w:rsidRDefault="00677A83" w:rsidP="00E87285">
      <w:pPr>
        <w:ind w:left="360"/>
        <w:rPr>
          <w:lang w:val="da-DK"/>
        </w:rPr>
      </w:pPr>
      <w:r w:rsidRPr="00677A83">
        <w:rPr>
          <w:lang w:val="da-DK"/>
        </w:rPr>
        <w:t>Styrelsen drøfter forslag til kurser igennem Aarhus i Forening I 2016.</w:t>
      </w:r>
    </w:p>
    <w:p w:rsidR="00175834" w:rsidRDefault="00175834" w:rsidP="00E87285">
      <w:pPr>
        <w:ind w:left="360"/>
        <w:rPr>
          <w:lang w:val="da-DK"/>
        </w:rPr>
      </w:pPr>
    </w:p>
    <w:p w:rsidR="00175834" w:rsidRDefault="0064326F" w:rsidP="00616A2C">
      <w:pPr>
        <w:ind w:left="851"/>
        <w:rPr>
          <w:i/>
          <w:lang w:val="da-DK"/>
        </w:rPr>
      </w:pPr>
      <w:r>
        <w:rPr>
          <w:i/>
          <w:lang w:val="da-DK"/>
        </w:rPr>
        <w:t xml:space="preserve">Bedre oplysninger om kurser – evt. kurser på en kalender. Foreninger kender ikke til kurserne? </w:t>
      </w:r>
    </w:p>
    <w:p w:rsidR="0064326F" w:rsidRDefault="0064326F" w:rsidP="00616A2C">
      <w:pPr>
        <w:ind w:left="851"/>
        <w:rPr>
          <w:i/>
          <w:lang w:val="da-DK"/>
        </w:rPr>
      </w:pPr>
    </w:p>
    <w:p w:rsidR="0064326F" w:rsidRDefault="0064326F" w:rsidP="00616A2C">
      <w:pPr>
        <w:ind w:left="851"/>
        <w:rPr>
          <w:i/>
          <w:lang w:val="da-DK"/>
        </w:rPr>
      </w:pPr>
      <w:r>
        <w:rPr>
          <w:i/>
          <w:lang w:val="da-DK"/>
        </w:rPr>
        <w:t xml:space="preserve">Hvordan sælger du din forening? Virkemidler, </w:t>
      </w:r>
      <w:proofErr w:type="spellStart"/>
      <w:r>
        <w:rPr>
          <w:i/>
          <w:lang w:val="da-DK"/>
        </w:rPr>
        <w:t>pitch</w:t>
      </w:r>
      <w:proofErr w:type="spellEnd"/>
      <w:r>
        <w:rPr>
          <w:i/>
          <w:lang w:val="da-DK"/>
        </w:rPr>
        <w:t xml:space="preserve"> mv. </w:t>
      </w:r>
    </w:p>
    <w:p w:rsidR="0064326F" w:rsidRDefault="0064326F" w:rsidP="00616A2C">
      <w:pPr>
        <w:ind w:left="851"/>
        <w:rPr>
          <w:i/>
          <w:lang w:val="da-DK"/>
        </w:rPr>
      </w:pPr>
      <w:proofErr w:type="spellStart"/>
      <w:r>
        <w:rPr>
          <w:i/>
          <w:lang w:val="da-DK"/>
        </w:rPr>
        <w:t>Mødefacilitering</w:t>
      </w:r>
      <w:proofErr w:type="spellEnd"/>
      <w:r>
        <w:rPr>
          <w:i/>
          <w:lang w:val="da-DK"/>
        </w:rPr>
        <w:t xml:space="preserve"> – god mødeledelse</w:t>
      </w:r>
    </w:p>
    <w:p w:rsidR="0064326F" w:rsidRDefault="0064326F" w:rsidP="00616A2C">
      <w:pPr>
        <w:ind w:left="851"/>
        <w:rPr>
          <w:i/>
          <w:lang w:val="da-DK"/>
        </w:rPr>
      </w:pPr>
      <w:r>
        <w:rPr>
          <w:i/>
          <w:lang w:val="da-DK"/>
        </w:rPr>
        <w:t>Projektledelse/ledelse</w:t>
      </w:r>
    </w:p>
    <w:p w:rsidR="0064326F" w:rsidRDefault="0064326F" w:rsidP="00616A2C">
      <w:pPr>
        <w:ind w:left="851"/>
        <w:rPr>
          <w:i/>
          <w:lang w:val="da-DK"/>
        </w:rPr>
      </w:pPr>
      <w:r>
        <w:rPr>
          <w:i/>
          <w:lang w:val="da-DK"/>
        </w:rPr>
        <w:t>Fundraising</w:t>
      </w:r>
    </w:p>
    <w:p w:rsidR="0064326F" w:rsidRDefault="0064326F" w:rsidP="00616A2C">
      <w:pPr>
        <w:ind w:left="851"/>
        <w:rPr>
          <w:i/>
          <w:lang w:val="da-DK"/>
        </w:rPr>
      </w:pPr>
      <w:r>
        <w:rPr>
          <w:i/>
          <w:lang w:val="da-DK"/>
        </w:rPr>
        <w:t>Kampagnetilrettelæggelse og udførsel</w:t>
      </w:r>
    </w:p>
    <w:p w:rsidR="005A277F" w:rsidRDefault="005A277F" w:rsidP="00616A2C">
      <w:pPr>
        <w:ind w:left="851"/>
        <w:rPr>
          <w:i/>
          <w:lang w:val="da-DK"/>
        </w:rPr>
      </w:pPr>
      <w:r>
        <w:rPr>
          <w:i/>
          <w:lang w:val="da-DK"/>
        </w:rPr>
        <w:t>Medlemsinddragelse</w:t>
      </w:r>
    </w:p>
    <w:p w:rsidR="005A277F" w:rsidRDefault="005A277F" w:rsidP="00616A2C">
      <w:pPr>
        <w:ind w:left="851"/>
        <w:rPr>
          <w:i/>
          <w:lang w:val="da-DK"/>
        </w:rPr>
      </w:pPr>
    </w:p>
    <w:p w:rsidR="005A277F" w:rsidRDefault="005A277F" w:rsidP="00616A2C">
      <w:pPr>
        <w:ind w:left="851"/>
        <w:rPr>
          <w:i/>
          <w:lang w:val="da-DK"/>
        </w:rPr>
      </w:pPr>
      <w:r>
        <w:rPr>
          <w:i/>
          <w:lang w:val="da-DK"/>
        </w:rPr>
        <w:t xml:space="preserve">Kan man evt. kopiere/låne DUF-kurser? </w:t>
      </w:r>
    </w:p>
    <w:p w:rsidR="005A277F" w:rsidRDefault="005A277F" w:rsidP="00616A2C">
      <w:pPr>
        <w:ind w:left="851"/>
        <w:rPr>
          <w:i/>
          <w:lang w:val="da-DK"/>
        </w:rPr>
      </w:pPr>
    </w:p>
    <w:p w:rsidR="005A277F" w:rsidRDefault="005A277F" w:rsidP="00616A2C">
      <w:pPr>
        <w:ind w:left="851"/>
        <w:rPr>
          <w:i/>
          <w:lang w:val="da-DK"/>
        </w:rPr>
      </w:pPr>
      <w:r>
        <w:rPr>
          <w:i/>
          <w:lang w:val="da-DK"/>
        </w:rPr>
        <w:t xml:space="preserve">Kan kurser placeres i weekenden? </w:t>
      </w:r>
    </w:p>
    <w:p w:rsidR="00224C69" w:rsidRDefault="00224C69" w:rsidP="00616A2C">
      <w:pPr>
        <w:ind w:left="851"/>
        <w:rPr>
          <w:lang w:val="da-DK"/>
        </w:rPr>
      </w:pPr>
    </w:p>
    <w:p w:rsidR="00224C69" w:rsidRPr="00224C69" w:rsidRDefault="00224C69" w:rsidP="00224C69">
      <w:pPr>
        <w:ind w:firstLine="792"/>
        <w:rPr>
          <w:i/>
          <w:u w:val="single"/>
          <w:lang w:val="da-DK"/>
        </w:rPr>
      </w:pPr>
      <w:r w:rsidRPr="00224C69">
        <w:rPr>
          <w:i/>
          <w:u w:val="single"/>
          <w:shd w:val="clear" w:color="auto" w:fill="FFFFFF"/>
          <w:lang w:val="da-DK"/>
        </w:rPr>
        <w:t>Nicoline og Thea ta</w:t>
      </w:r>
      <w:r w:rsidRPr="00224C69">
        <w:rPr>
          <w:i/>
          <w:u w:val="single"/>
          <w:shd w:val="clear" w:color="auto" w:fill="FFFFFF"/>
          <w:lang w:val="da-DK"/>
        </w:rPr>
        <w:t>ge</w:t>
      </w:r>
      <w:r w:rsidRPr="00224C69">
        <w:rPr>
          <w:i/>
          <w:u w:val="single"/>
          <w:shd w:val="clear" w:color="auto" w:fill="FFFFFF"/>
          <w:lang w:val="da-DK"/>
        </w:rPr>
        <w:t xml:space="preserve">r punkterne med til </w:t>
      </w:r>
      <w:proofErr w:type="spellStart"/>
      <w:r w:rsidRPr="00224C69">
        <w:rPr>
          <w:i/>
          <w:u w:val="single"/>
          <w:shd w:val="clear" w:color="auto" w:fill="FFFFFF"/>
          <w:lang w:val="da-DK"/>
        </w:rPr>
        <w:t>t</w:t>
      </w:r>
      <w:r w:rsidRPr="00224C69">
        <w:rPr>
          <w:i/>
          <w:u w:val="single"/>
          <w:shd w:val="clear" w:color="auto" w:fill="FFFFFF"/>
          <w:lang w:val="da-DK"/>
        </w:rPr>
        <w:t>il</w:t>
      </w:r>
      <w:proofErr w:type="spellEnd"/>
      <w:r w:rsidRPr="00224C69">
        <w:rPr>
          <w:i/>
          <w:u w:val="single"/>
          <w:shd w:val="clear" w:color="auto" w:fill="FFFFFF"/>
          <w:lang w:val="da-DK"/>
        </w:rPr>
        <w:t xml:space="preserve"> Århus i Forening </w:t>
      </w:r>
    </w:p>
    <w:p w:rsidR="00175834" w:rsidRPr="00D22625" w:rsidRDefault="00175834" w:rsidP="00616A2C">
      <w:pPr>
        <w:ind w:left="851"/>
        <w:rPr>
          <w:b/>
          <w:color w:val="1F497D" w:themeColor="text2"/>
          <w:u w:val="single"/>
          <w:lang w:val="da-DK"/>
        </w:rPr>
      </w:pPr>
    </w:p>
    <w:p w:rsidR="005912DF" w:rsidRDefault="00470164" w:rsidP="00E87285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Drøftelse: Kulturhovedstad</w:t>
      </w:r>
    </w:p>
    <w:p w:rsidR="005912DF" w:rsidRPr="003A6E13" w:rsidRDefault="005912DF" w:rsidP="00E87285">
      <w:pPr>
        <w:ind w:left="360"/>
        <w:rPr>
          <w:u w:val="single"/>
          <w:lang w:val="da-DK"/>
        </w:rPr>
      </w:pPr>
      <w:r w:rsidRPr="003A6E13">
        <w:rPr>
          <w:u w:val="single"/>
          <w:lang w:val="da-DK"/>
        </w:rPr>
        <w:t>Indstilling:</w:t>
      </w:r>
    </w:p>
    <w:p w:rsidR="005912DF" w:rsidRDefault="0078774D" w:rsidP="00E87285">
      <w:pPr>
        <w:ind w:left="360"/>
        <w:rPr>
          <w:lang w:val="da-DK"/>
        </w:rPr>
      </w:pPr>
      <w:r>
        <w:rPr>
          <w:lang w:val="da-DK"/>
        </w:rPr>
        <w:t>Sekretariatet har undersøgt og orienterer om muligheder, Styrelsen drøfter på den baggrund mulighederne.</w:t>
      </w:r>
    </w:p>
    <w:p w:rsidR="005A277F" w:rsidRDefault="005A277F" w:rsidP="00E87285">
      <w:pPr>
        <w:ind w:left="360"/>
        <w:rPr>
          <w:lang w:val="da-DK"/>
        </w:rPr>
      </w:pPr>
    </w:p>
    <w:p w:rsidR="005A277F" w:rsidRPr="005A277F" w:rsidRDefault="005A277F" w:rsidP="00616A2C">
      <w:pPr>
        <w:ind w:left="792"/>
        <w:rPr>
          <w:i/>
          <w:lang w:val="da-DK"/>
        </w:rPr>
      </w:pPr>
      <w:r>
        <w:rPr>
          <w:i/>
          <w:lang w:val="da-DK"/>
        </w:rPr>
        <w:t xml:space="preserve">Der er sat et samarbejde i gang mellem IS, SF og ÅUF med henblik på at lave en </w:t>
      </w:r>
      <w:r w:rsidR="00616A2C">
        <w:rPr>
          <w:i/>
          <w:lang w:val="da-DK"/>
        </w:rPr>
        <w:t>projektlederuddannelse der hjælper foreninger mod 2017.</w:t>
      </w:r>
    </w:p>
    <w:p w:rsidR="00470164" w:rsidRDefault="00470164" w:rsidP="00E87285">
      <w:pPr>
        <w:ind w:left="360"/>
        <w:rPr>
          <w:lang w:val="da-DK"/>
        </w:rPr>
      </w:pPr>
    </w:p>
    <w:p w:rsidR="00DD63F9" w:rsidRPr="00DD63F9" w:rsidRDefault="00470164" w:rsidP="00E87285">
      <w:pPr>
        <w:pStyle w:val="Listeafsnit"/>
        <w:numPr>
          <w:ilvl w:val="1"/>
          <w:numId w:val="1"/>
        </w:numPr>
        <w:spacing w:after="0" w:line="240" w:lineRule="auto"/>
      </w:pPr>
      <w:r>
        <w:rPr>
          <w:b/>
        </w:rPr>
        <w:t>Drøftelse</w:t>
      </w:r>
      <w:r w:rsidR="007D1B0D">
        <w:rPr>
          <w:b/>
        </w:rPr>
        <w:t xml:space="preserve">: </w:t>
      </w:r>
      <w:r>
        <w:rPr>
          <w:b/>
        </w:rPr>
        <w:t>Vandseparering</w:t>
      </w:r>
    </w:p>
    <w:p w:rsidR="00DD63F9" w:rsidRDefault="00DD63F9" w:rsidP="00E87285">
      <w:pPr>
        <w:ind w:left="360"/>
        <w:rPr>
          <w:u w:val="single"/>
        </w:rPr>
      </w:pPr>
      <w:proofErr w:type="spellStart"/>
      <w:r>
        <w:rPr>
          <w:u w:val="single"/>
        </w:rPr>
        <w:t>Indstilling</w:t>
      </w:r>
      <w:proofErr w:type="spellEnd"/>
      <w:r>
        <w:rPr>
          <w:u w:val="single"/>
        </w:rPr>
        <w:t>:</w:t>
      </w:r>
    </w:p>
    <w:p w:rsidR="00DD63F9" w:rsidRDefault="00470164" w:rsidP="00E87285">
      <w:pPr>
        <w:ind w:left="360"/>
        <w:rPr>
          <w:lang w:val="da-DK"/>
        </w:rPr>
      </w:pPr>
      <w:r>
        <w:rPr>
          <w:lang w:val="da-DK"/>
        </w:rPr>
        <w:t xml:space="preserve">Styrelsen drøfter </w:t>
      </w:r>
      <w:r w:rsidR="00BF0721">
        <w:rPr>
          <w:lang w:val="da-DK"/>
        </w:rPr>
        <w:t>hvad kravene om vandseparering vil indebære for medlemsforeningerne, og drøfter hvordan arbejdsprograminitiativet skal løftes.</w:t>
      </w:r>
    </w:p>
    <w:p w:rsidR="006D7DB1" w:rsidRDefault="006D7DB1" w:rsidP="00E87285">
      <w:pPr>
        <w:ind w:left="360"/>
        <w:rPr>
          <w:lang w:val="da-DK"/>
        </w:rPr>
      </w:pPr>
    </w:p>
    <w:p w:rsidR="006D7DB1" w:rsidRPr="006D7DB1" w:rsidRDefault="006D7DB1" w:rsidP="006D7DB1">
      <w:pPr>
        <w:ind w:left="851"/>
        <w:rPr>
          <w:i/>
          <w:lang w:val="da-DK"/>
        </w:rPr>
      </w:pPr>
      <w:r w:rsidRPr="006D7DB1">
        <w:rPr>
          <w:i/>
          <w:lang w:val="da-DK"/>
        </w:rPr>
        <w:t>Udskudt</w:t>
      </w:r>
      <w:r>
        <w:rPr>
          <w:i/>
          <w:lang w:val="da-DK"/>
        </w:rPr>
        <w:t xml:space="preserve"> </w:t>
      </w:r>
    </w:p>
    <w:p w:rsidR="00BF0721" w:rsidRDefault="00BF0721" w:rsidP="00E87285">
      <w:pPr>
        <w:ind w:left="360"/>
        <w:rPr>
          <w:lang w:val="da-DK"/>
        </w:rPr>
      </w:pPr>
    </w:p>
    <w:p w:rsidR="00BF0721" w:rsidRDefault="00BF0721" w:rsidP="00E87285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 w:rsidRPr="00BF0721">
        <w:rPr>
          <w:b/>
        </w:rPr>
        <w:lastRenderedPageBreak/>
        <w:t xml:space="preserve">Beslutning: </w:t>
      </w:r>
      <w:r w:rsidR="00677A83">
        <w:rPr>
          <w:b/>
        </w:rPr>
        <w:t>Kommunikationsstrategi</w:t>
      </w:r>
    </w:p>
    <w:p w:rsidR="00BF0721" w:rsidRPr="00F66AF7" w:rsidRDefault="00BF0721" w:rsidP="00E87285">
      <w:pPr>
        <w:ind w:left="360"/>
        <w:rPr>
          <w:u w:val="single"/>
          <w:lang w:val="da-DK"/>
        </w:rPr>
      </w:pPr>
      <w:r w:rsidRPr="00F66AF7">
        <w:rPr>
          <w:u w:val="single"/>
          <w:lang w:val="da-DK"/>
        </w:rPr>
        <w:t>Indstilling:</w:t>
      </w:r>
    </w:p>
    <w:p w:rsidR="00BF0721" w:rsidRDefault="00677A83" w:rsidP="00E87285">
      <w:pPr>
        <w:ind w:left="360"/>
        <w:rPr>
          <w:lang w:val="da-DK"/>
        </w:rPr>
      </w:pPr>
      <w:r>
        <w:rPr>
          <w:lang w:val="da-DK"/>
        </w:rPr>
        <w:t xml:space="preserve">Arbejdsgruppen fremlægger forslag til kommunikationsstrategi til drøftelse og vedtagelse i Styrelsen. </w:t>
      </w:r>
    </w:p>
    <w:p w:rsidR="006D7DB1" w:rsidRDefault="006D7DB1" w:rsidP="00E87285">
      <w:pPr>
        <w:ind w:left="360"/>
        <w:rPr>
          <w:lang w:val="da-DK"/>
        </w:rPr>
      </w:pPr>
    </w:p>
    <w:p w:rsidR="006D7DB1" w:rsidRDefault="00B15048" w:rsidP="006D7DB1">
      <w:pPr>
        <w:ind w:left="851"/>
        <w:rPr>
          <w:i/>
          <w:lang w:val="da-DK"/>
        </w:rPr>
      </w:pPr>
      <w:r>
        <w:rPr>
          <w:i/>
          <w:lang w:val="da-DK"/>
        </w:rPr>
        <w:t>Nina og arbejdsgruppen har arbejdet på at beskrive kommunikationsstrategi i forhold til omverdenen og hvordan dette kan tilføjes til den eksisterende kommunikationsstrategi.</w:t>
      </w:r>
    </w:p>
    <w:p w:rsidR="00B15048" w:rsidRDefault="00B15048" w:rsidP="006D7DB1">
      <w:pPr>
        <w:ind w:left="851"/>
        <w:rPr>
          <w:i/>
          <w:lang w:val="da-DK"/>
        </w:rPr>
      </w:pPr>
    </w:p>
    <w:p w:rsidR="00B15048" w:rsidRDefault="00B15048" w:rsidP="006D7DB1">
      <w:pPr>
        <w:ind w:left="851"/>
        <w:rPr>
          <w:i/>
          <w:lang w:val="da-DK"/>
        </w:rPr>
      </w:pPr>
      <w:r>
        <w:rPr>
          <w:i/>
          <w:lang w:val="da-DK"/>
        </w:rPr>
        <w:t xml:space="preserve">Forordet skal rettes til. </w:t>
      </w:r>
    </w:p>
    <w:p w:rsidR="00B15048" w:rsidRDefault="00B15048" w:rsidP="006D7DB1">
      <w:pPr>
        <w:ind w:left="851"/>
        <w:rPr>
          <w:i/>
          <w:lang w:val="da-DK"/>
        </w:rPr>
      </w:pPr>
      <w:proofErr w:type="gramStart"/>
      <w:r>
        <w:rPr>
          <w:i/>
          <w:lang w:val="da-DK"/>
        </w:rPr>
        <w:t>1.2  ’</w:t>
      </w:r>
      <w:proofErr w:type="gramEnd"/>
      <w:r>
        <w:rPr>
          <w:i/>
          <w:lang w:val="da-DK"/>
        </w:rPr>
        <w:t>Kommunen’ dækker både over embedsmænd og politikere</w:t>
      </w:r>
    </w:p>
    <w:p w:rsidR="00B15048" w:rsidRDefault="00B15048" w:rsidP="006D7DB1">
      <w:pPr>
        <w:ind w:left="851"/>
        <w:rPr>
          <w:i/>
          <w:lang w:val="da-DK"/>
        </w:rPr>
      </w:pPr>
    </w:p>
    <w:p w:rsidR="00B15048" w:rsidRDefault="00B15048" w:rsidP="00B15048">
      <w:pPr>
        <w:ind w:left="851"/>
        <w:rPr>
          <w:i/>
          <w:lang w:val="da-DK"/>
        </w:rPr>
      </w:pPr>
      <w:r>
        <w:rPr>
          <w:i/>
          <w:lang w:val="da-DK"/>
        </w:rPr>
        <w:t xml:space="preserve">Ændringer og tilføjelser er godkendt </w:t>
      </w:r>
    </w:p>
    <w:p w:rsidR="00B15048" w:rsidRDefault="00B15048" w:rsidP="00B15048">
      <w:pPr>
        <w:ind w:left="851"/>
        <w:rPr>
          <w:i/>
          <w:lang w:val="da-DK"/>
        </w:rPr>
      </w:pPr>
    </w:p>
    <w:p w:rsidR="00B15048" w:rsidRDefault="00B15048" w:rsidP="00B15048">
      <w:pPr>
        <w:ind w:left="851"/>
        <w:rPr>
          <w:i/>
          <w:lang w:val="da-DK"/>
        </w:rPr>
      </w:pPr>
      <w:r>
        <w:rPr>
          <w:i/>
          <w:lang w:val="da-DK"/>
        </w:rPr>
        <w:t xml:space="preserve">Aauf.dk: </w:t>
      </w:r>
    </w:p>
    <w:p w:rsidR="00B15048" w:rsidRDefault="00B15048" w:rsidP="00B15048">
      <w:pPr>
        <w:pStyle w:val="Listeafsnit"/>
        <w:numPr>
          <w:ilvl w:val="2"/>
          <w:numId w:val="26"/>
        </w:numPr>
        <w:rPr>
          <w:i/>
        </w:rPr>
      </w:pPr>
      <w:r>
        <w:rPr>
          <w:i/>
        </w:rPr>
        <w:t>Tilpasses til de målgrupper vi har:</w:t>
      </w:r>
    </w:p>
    <w:p w:rsidR="00B15048" w:rsidRDefault="00B15048" w:rsidP="00B15048">
      <w:pPr>
        <w:pStyle w:val="Listeafsnit"/>
        <w:numPr>
          <w:ilvl w:val="3"/>
          <w:numId w:val="26"/>
        </w:numPr>
        <w:rPr>
          <w:i/>
        </w:rPr>
      </w:pPr>
      <w:r>
        <w:rPr>
          <w:i/>
        </w:rPr>
        <w:t>Omverdenen</w:t>
      </w:r>
    </w:p>
    <w:p w:rsidR="00B15048" w:rsidRPr="00B15048" w:rsidRDefault="00B15048" w:rsidP="00B15048">
      <w:pPr>
        <w:pStyle w:val="Listeafsnit"/>
        <w:numPr>
          <w:ilvl w:val="4"/>
          <w:numId w:val="26"/>
        </w:numPr>
        <w:rPr>
          <w:i/>
        </w:rPr>
      </w:pPr>
      <w:r>
        <w:rPr>
          <w:i/>
        </w:rPr>
        <w:t xml:space="preserve">Hvem er vi og hvad kan vi? </w:t>
      </w:r>
    </w:p>
    <w:p w:rsidR="00B15048" w:rsidRDefault="00B15048" w:rsidP="00B15048">
      <w:pPr>
        <w:pStyle w:val="Listeafsnit"/>
        <w:numPr>
          <w:ilvl w:val="3"/>
          <w:numId w:val="26"/>
        </w:numPr>
        <w:rPr>
          <w:i/>
        </w:rPr>
      </w:pPr>
      <w:r>
        <w:rPr>
          <w:i/>
        </w:rPr>
        <w:t>Medlemmer</w:t>
      </w:r>
    </w:p>
    <w:p w:rsidR="00B15048" w:rsidRDefault="00B15048" w:rsidP="00B15048">
      <w:pPr>
        <w:pStyle w:val="Listeafsnit"/>
        <w:numPr>
          <w:ilvl w:val="4"/>
          <w:numId w:val="26"/>
        </w:numPr>
        <w:rPr>
          <w:i/>
        </w:rPr>
      </w:pPr>
      <w:r>
        <w:rPr>
          <w:i/>
        </w:rPr>
        <w:t xml:space="preserve">Relevant: SDM, kurser mv. </w:t>
      </w:r>
    </w:p>
    <w:p w:rsidR="0068645D" w:rsidRDefault="0068645D" w:rsidP="0068645D">
      <w:pPr>
        <w:pStyle w:val="Listeafsnit"/>
        <w:numPr>
          <w:ilvl w:val="2"/>
          <w:numId w:val="26"/>
        </w:numPr>
        <w:rPr>
          <w:i/>
        </w:rPr>
      </w:pPr>
      <w:r>
        <w:rPr>
          <w:i/>
        </w:rPr>
        <w:t>Tydeligere politik</w:t>
      </w:r>
    </w:p>
    <w:p w:rsidR="0068645D" w:rsidRDefault="0068645D" w:rsidP="0068645D">
      <w:pPr>
        <w:pStyle w:val="Listeafsnit"/>
        <w:numPr>
          <w:ilvl w:val="3"/>
          <w:numId w:val="26"/>
        </w:numPr>
        <w:rPr>
          <w:i/>
        </w:rPr>
      </w:pPr>
      <w:r>
        <w:rPr>
          <w:i/>
        </w:rPr>
        <w:t xml:space="preserve">Nemmere indgang til, hvad ÅUF mener. </w:t>
      </w:r>
    </w:p>
    <w:p w:rsidR="0068645D" w:rsidRDefault="0068645D" w:rsidP="0068645D">
      <w:pPr>
        <w:pStyle w:val="Listeafsnit"/>
        <w:numPr>
          <w:ilvl w:val="2"/>
          <w:numId w:val="26"/>
        </w:numPr>
        <w:rPr>
          <w:i/>
        </w:rPr>
      </w:pPr>
      <w:r>
        <w:rPr>
          <w:i/>
        </w:rPr>
        <w:t xml:space="preserve">Nyheder? </w:t>
      </w:r>
      <w:r w:rsidRPr="0068645D">
        <w:rPr>
          <w:i/>
        </w:rPr>
        <w:sym w:font="Wingdings" w:char="F0E0"/>
      </w:r>
      <w:r>
        <w:rPr>
          <w:i/>
        </w:rPr>
        <w:t xml:space="preserve"> </w:t>
      </w:r>
      <w:proofErr w:type="spellStart"/>
      <w:proofErr w:type="gramStart"/>
      <w:r w:rsidR="007E6A97">
        <w:rPr>
          <w:i/>
        </w:rPr>
        <w:t>facebook</w:t>
      </w:r>
      <w:proofErr w:type="spellEnd"/>
      <w:proofErr w:type="gramEnd"/>
      <w:r w:rsidR="007E6A97">
        <w:rPr>
          <w:i/>
        </w:rPr>
        <w:t xml:space="preserve"> </w:t>
      </w:r>
      <w:proofErr w:type="spellStart"/>
      <w:r w:rsidR="007E6A97">
        <w:rPr>
          <w:i/>
        </w:rPr>
        <w:t>fe</w:t>
      </w:r>
      <w:r>
        <w:rPr>
          <w:i/>
        </w:rPr>
        <w:t>e</w:t>
      </w:r>
      <w:r w:rsidR="007E6A97">
        <w:rPr>
          <w:i/>
        </w:rPr>
        <w:t>d</w:t>
      </w:r>
      <w:proofErr w:type="spellEnd"/>
    </w:p>
    <w:p w:rsidR="0068645D" w:rsidRDefault="0068645D" w:rsidP="0068645D">
      <w:pPr>
        <w:ind w:left="792"/>
        <w:rPr>
          <w:i/>
          <w:lang w:val="da-DK"/>
        </w:rPr>
      </w:pPr>
      <w:r w:rsidRPr="0068645D">
        <w:rPr>
          <w:i/>
          <w:lang w:val="da-DK"/>
        </w:rPr>
        <w:t>Hans foreslår: Nyheder, medlemmer, politik, om ÅUF</w:t>
      </w:r>
    </w:p>
    <w:p w:rsidR="007E6A97" w:rsidRDefault="007E6A97" w:rsidP="0068645D">
      <w:pPr>
        <w:ind w:left="792"/>
        <w:rPr>
          <w:i/>
          <w:lang w:val="da-DK"/>
        </w:rPr>
      </w:pPr>
    </w:p>
    <w:p w:rsidR="007E6A97" w:rsidRDefault="007E6A97" w:rsidP="0068645D">
      <w:pPr>
        <w:ind w:left="792"/>
        <w:rPr>
          <w:i/>
          <w:lang w:val="da-DK"/>
        </w:rPr>
      </w:pPr>
      <w:r>
        <w:rPr>
          <w:i/>
          <w:lang w:val="da-DK"/>
        </w:rPr>
        <w:t xml:space="preserve">Vi skal mere i pressen. </w:t>
      </w:r>
      <w:r>
        <w:rPr>
          <w:i/>
          <w:lang w:val="da-DK"/>
        </w:rPr>
        <w:br/>
        <w:t xml:space="preserve">Læserbreve: Der kan afholdes læserbrevs/argumentationsteknik-kursus? </w:t>
      </w:r>
    </w:p>
    <w:p w:rsidR="007E6A97" w:rsidRDefault="007E6A97" w:rsidP="0068645D">
      <w:pPr>
        <w:ind w:left="792"/>
        <w:rPr>
          <w:i/>
          <w:lang w:val="da-DK"/>
        </w:rPr>
      </w:pPr>
      <w:r>
        <w:rPr>
          <w:i/>
          <w:lang w:val="da-DK"/>
        </w:rPr>
        <w:t>Der kan tages en politisk sag på hvert møde, dels for at politisere styrelsen, dels for at kunne formulere fælles holdninger til flere politikområder.</w:t>
      </w:r>
    </w:p>
    <w:p w:rsidR="00224C69" w:rsidRPr="00224C69" w:rsidRDefault="00224C69" w:rsidP="00224C69">
      <w:pPr>
        <w:ind w:left="792"/>
        <w:rPr>
          <w:i/>
          <w:szCs w:val="22"/>
          <w:u w:val="single"/>
          <w:lang w:val="da-DK"/>
        </w:rPr>
      </w:pPr>
    </w:p>
    <w:p w:rsidR="00224C69" w:rsidRPr="00224C69" w:rsidRDefault="00224C69" w:rsidP="00224C69">
      <w:pPr>
        <w:ind w:left="792"/>
        <w:rPr>
          <w:i/>
          <w:color w:val="333333"/>
          <w:szCs w:val="22"/>
          <w:u w:val="single"/>
          <w:shd w:val="clear" w:color="auto" w:fill="FFFFFF"/>
          <w:lang w:val="da-DK"/>
        </w:rPr>
      </w:pPr>
      <w:r w:rsidRPr="00224C69">
        <w:rPr>
          <w:i/>
          <w:color w:val="333333"/>
          <w:szCs w:val="22"/>
          <w:u w:val="single"/>
          <w:shd w:val="clear" w:color="auto" w:fill="FFFFFF"/>
          <w:lang w:val="da-DK"/>
        </w:rPr>
        <w:t>F</w:t>
      </w:r>
      <w:r w:rsidRPr="00224C69">
        <w:rPr>
          <w:i/>
          <w:color w:val="333333"/>
          <w:szCs w:val="22"/>
          <w:u w:val="single"/>
          <w:shd w:val="clear" w:color="auto" w:fill="FFFFFF"/>
          <w:lang w:val="da-DK"/>
        </w:rPr>
        <w:t>remadrette</w:t>
      </w:r>
      <w:r w:rsidRPr="00224C69">
        <w:rPr>
          <w:i/>
          <w:color w:val="333333"/>
          <w:szCs w:val="22"/>
          <w:u w:val="single"/>
          <w:shd w:val="clear" w:color="auto" w:fill="FFFFFF"/>
          <w:lang w:val="da-DK"/>
        </w:rPr>
        <w:t>t</w:t>
      </w:r>
      <w:r w:rsidRPr="00224C69">
        <w:rPr>
          <w:i/>
          <w:color w:val="333333"/>
          <w:szCs w:val="22"/>
          <w:u w:val="single"/>
          <w:shd w:val="clear" w:color="auto" w:fill="FFFFFF"/>
          <w:lang w:val="da-DK"/>
        </w:rPr>
        <w:t xml:space="preserve"> </w:t>
      </w:r>
      <w:r w:rsidRPr="00224C69">
        <w:rPr>
          <w:i/>
          <w:color w:val="333333"/>
          <w:szCs w:val="22"/>
          <w:u w:val="single"/>
          <w:shd w:val="clear" w:color="auto" w:fill="FFFFFF"/>
          <w:lang w:val="da-DK"/>
        </w:rPr>
        <w:t xml:space="preserve">vil der på alle ST-møder være en </w:t>
      </w:r>
      <w:r w:rsidRPr="00224C69">
        <w:rPr>
          <w:i/>
          <w:color w:val="333333"/>
          <w:szCs w:val="22"/>
          <w:u w:val="single"/>
          <w:shd w:val="clear" w:color="auto" w:fill="FFFFFF"/>
          <w:lang w:val="da-DK"/>
        </w:rPr>
        <w:t>politisk drøftelse</w:t>
      </w:r>
      <w:r w:rsidRPr="00224C69">
        <w:rPr>
          <w:i/>
          <w:color w:val="333333"/>
          <w:szCs w:val="22"/>
          <w:u w:val="single"/>
          <w:shd w:val="clear" w:color="auto" w:fill="FFFFFF"/>
          <w:lang w:val="da-DK"/>
        </w:rPr>
        <w:t xml:space="preserve">. </w:t>
      </w:r>
      <w:r w:rsidRPr="00224C69">
        <w:rPr>
          <w:i/>
          <w:color w:val="333333"/>
          <w:szCs w:val="22"/>
          <w:u w:val="single"/>
          <w:shd w:val="clear" w:color="auto" w:fill="FFFFFF"/>
          <w:lang w:val="da-DK"/>
        </w:rPr>
        <w:t xml:space="preserve">Det er FU der planlægger temaer til de kommende møder, men styrelsen er velkomne til at komme med forslag. </w:t>
      </w:r>
    </w:p>
    <w:p w:rsidR="00224C69" w:rsidRPr="00224C69" w:rsidRDefault="00224C69" w:rsidP="00224C69">
      <w:pPr>
        <w:ind w:left="792"/>
        <w:rPr>
          <w:i/>
          <w:color w:val="333333"/>
          <w:szCs w:val="22"/>
          <w:u w:val="single"/>
          <w:shd w:val="clear" w:color="auto" w:fill="FFFFFF"/>
          <w:lang w:val="da-DK"/>
        </w:rPr>
      </w:pPr>
    </w:p>
    <w:p w:rsidR="00224C69" w:rsidRPr="00224C69" w:rsidRDefault="00224C69" w:rsidP="00224C69">
      <w:pPr>
        <w:ind w:left="792"/>
        <w:rPr>
          <w:i/>
          <w:szCs w:val="22"/>
          <w:u w:val="single"/>
          <w:lang w:val="da-DK"/>
        </w:rPr>
      </w:pPr>
      <w:r w:rsidRPr="00224C69">
        <w:rPr>
          <w:i/>
          <w:color w:val="333333"/>
          <w:szCs w:val="22"/>
          <w:u w:val="single"/>
          <w:shd w:val="clear" w:color="auto" w:fill="FFFFFF"/>
          <w:lang w:val="da-DK"/>
        </w:rPr>
        <w:t xml:space="preserve">Sekretariatet laver et kursus i </w:t>
      </w:r>
      <w:r w:rsidRPr="00224C69">
        <w:rPr>
          <w:i/>
          <w:szCs w:val="22"/>
          <w:u w:val="single"/>
          <w:lang w:val="da-DK"/>
        </w:rPr>
        <w:t>læserbrevs/argumentationsteknik-kursus</w:t>
      </w:r>
    </w:p>
    <w:p w:rsidR="00677A83" w:rsidRPr="00224C69" w:rsidRDefault="00677A83" w:rsidP="00224C69">
      <w:pPr>
        <w:rPr>
          <w:i/>
          <w:szCs w:val="22"/>
          <w:u w:val="single"/>
          <w:lang w:val="da-DK"/>
        </w:rPr>
      </w:pPr>
    </w:p>
    <w:p w:rsidR="00BF0721" w:rsidRDefault="00BF0721" w:rsidP="00E87285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 w:rsidRPr="00BF0721">
        <w:rPr>
          <w:b/>
        </w:rPr>
        <w:t xml:space="preserve">Beslutning: </w:t>
      </w:r>
      <w:r w:rsidR="00677A83">
        <w:rPr>
          <w:b/>
        </w:rPr>
        <w:t>Fritidslivsundersøgelsen</w:t>
      </w:r>
    </w:p>
    <w:p w:rsidR="00BF0721" w:rsidRPr="00F66AF7" w:rsidRDefault="00BF0721" w:rsidP="00E87285">
      <w:pPr>
        <w:ind w:left="360"/>
        <w:rPr>
          <w:u w:val="single"/>
          <w:lang w:val="da-DK"/>
        </w:rPr>
      </w:pPr>
      <w:r w:rsidRPr="00F66AF7">
        <w:rPr>
          <w:u w:val="single"/>
          <w:lang w:val="da-DK"/>
        </w:rPr>
        <w:t>Indstilling:</w:t>
      </w:r>
    </w:p>
    <w:p w:rsidR="009B40C5" w:rsidRDefault="00677A83" w:rsidP="00E87285">
      <w:pPr>
        <w:ind w:left="360"/>
        <w:rPr>
          <w:lang w:val="da-DK"/>
        </w:rPr>
      </w:pPr>
      <w:r>
        <w:rPr>
          <w:lang w:val="da-DK"/>
        </w:rPr>
        <w:t>Arbejdsgruppen fortæller om færdiggørelsen og lanceringen, herunder fremlæggelse f</w:t>
      </w:r>
      <w:r w:rsidR="007E6A97">
        <w:rPr>
          <w:lang w:val="da-DK"/>
        </w:rPr>
        <w:t>or Folkeoplysningsudvalget 24. s</w:t>
      </w:r>
      <w:r>
        <w:rPr>
          <w:lang w:val="da-DK"/>
        </w:rPr>
        <w:t>eptember.</w:t>
      </w:r>
    </w:p>
    <w:p w:rsidR="00DB01E1" w:rsidRDefault="00677A83" w:rsidP="00E87285">
      <w:pPr>
        <w:ind w:left="360"/>
        <w:rPr>
          <w:lang w:val="da-DK"/>
        </w:rPr>
      </w:pPr>
      <w:r>
        <w:rPr>
          <w:lang w:val="da-DK"/>
        </w:rPr>
        <w:t>Arbejdsgruppen fremlægger sine anbefalinger til drøftelse og vedtagelse i Styrelsen.</w:t>
      </w:r>
    </w:p>
    <w:p w:rsidR="00677A83" w:rsidRDefault="00677A83" w:rsidP="00E87285">
      <w:pPr>
        <w:ind w:left="360"/>
        <w:rPr>
          <w:lang w:val="da-DK"/>
        </w:rPr>
      </w:pPr>
    </w:p>
    <w:p w:rsidR="00CF2D27" w:rsidRPr="0004078D" w:rsidRDefault="0004078D" w:rsidP="0004078D">
      <w:pPr>
        <w:ind w:left="851"/>
        <w:rPr>
          <w:i/>
          <w:lang w:val="da-DK"/>
        </w:rPr>
      </w:pPr>
      <w:r>
        <w:rPr>
          <w:i/>
          <w:lang w:val="da-DK"/>
        </w:rPr>
        <w:t xml:space="preserve">Nicoline gennemgik planen for, hvordan vi bliver klar til den 24., så vi får størst muligt udbytte af fremmødet i FOU og så vi kan slå igennem i pressen. Nicoline udsender. </w:t>
      </w:r>
    </w:p>
    <w:p w:rsidR="00CF2D27" w:rsidRDefault="00CF2D27" w:rsidP="00E87285">
      <w:pPr>
        <w:ind w:left="360"/>
        <w:rPr>
          <w:lang w:val="da-DK"/>
        </w:rPr>
      </w:pPr>
    </w:p>
    <w:p w:rsidR="009B40C5" w:rsidRDefault="009B40C5" w:rsidP="00E87285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Beslutning: </w:t>
      </w:r>
      <w:r w:rsidR="00677A83">
        <w:rPr>
          <w:b/>
        </w:rPr>
        <w:t>Åbent hus</w:t>
      </w:r>
    </w:p>
    <w:p w:rsidR="009B40C5" w:rsidRPr="009B40C5" w:rsidRDefault="009B40C5" w:rsidP="00E87285">
      <w:pPr>
        <w:ind w:left="360"/>
        <w:rPr>
          <w:u w:val="single"/>
        </w:rPr>
      </w:pPr>
      <w:proofErr w:type="spellStart"/>
      <w:r w:rsidRPr="009B40C5">
        <w:rPr>
          <w:u w:val="single"/>
        </w:rPr>
        <w:t>Indstilling</w:t>
      </w:r>
      <w:proofErr w:type="spellEnd"/>
      <w:r w:rsidRPr="009B40C5">
        <w:rPr>
          <w:u w:val="single"/>
        </w:rPr>
        <w:t>:</w:t>
      </w:r>
    </w:p>
    <w:p w:rsidR="00BF0721" w:rsidRDefault="00677A83" w:rsidP="00E87285">
      <w:pPr>
        <w:ind w:left="360"/>
        <w:rPr>
          <w:lang w:val="da-DK"/>
        </w:rPr>
      </w:pPr>
      <w:r>
        <w:rPr>
          <w:lang w:val="da-DK"/>
        </w:rPr>
        <w:t>Styrelsen a</w:t>
      </w:r>
      <w:r w:rsidR="00E87285">
        <w:rPr>
          <w:lang w:val="da-DK"/>
        </w:rPr>
        <w:t>fholder Foreningsaften den 26. o</w:t>
      </w:r>
      <w:r>
        <w:rPr>
          <w:lang w:val="da-DK"/>
        </w:rPr>
        <w:t>ktober. Styrelsen planlægger fagligt og socialt indhold og sætter forventninger til aftenen.</w:t>
      </w:r>
    </w:p>
    <w:p w:rsidR="0004078D" w:rsidRDefault="0004078D" w:rsidP="00E87285">
      <w:pPr>
        <w:ind w:left="360"/>
        <w:rPr>
          <w:lang w:val="da-DK"/>
        </w:rPr>
      </w:pPr>
    </w:p>
    <w:p w:rsidR="0004078D" w:rsidRDefault="0004078D" w:rsidP="0004078D">
      <w:pPr>
        <w:ind w:left="851"/>
        <w:rPr>
          <w:i/>
          <w:lang w:val="da-DK"/>
        </w:rPr>
      </w:pPr>
      <w:r>
        <w:rPr>
          <w:i/>
          <w:lang w:val="da-DK"/>
        </w:rPr>
        <w:t xml:space="preserve">Foreningsaften! </w:t>
      </w:r>
    </w:p>
    <w:p w:rsidR="0004078D" w:rsidRDefault="0004078D" w:rsidP="0004078D">
      <w:pPr>
        <w:ind w:left="851"/>
        <w:rPr>
          <w:i/>
          <w:lang w:val="da-DK"/>
        </w:rPr>
      </w:pPr>
    </w:p>
    <w:p w:rsidR="0004078D" w:rsidRDefault="0004078D" w:rsidP="0004078D">
      <w:pPr>
        <w:ind w:left="851"/>
        <w:rPr>
          <w:i/>
          <w:lang w:val="da-DK"/>
        </w:rPr>
      </w:pPr>
      <w:r>
        <w:rPr>
          <w:i/>
          <w:lang w:val="da-DK"/>
        </w:rPr>
        <w:t xml:space="preserve">Ideer til indhold: </w:t>
      </w:r>
    </w:p>
    <w:p w:rsidR="0004078D" w:rsidRPr="0004078D" w:rsidRDefault="0004078D" w:rsidP="0004078D">
      <w:pPr>
        <w:pStyle w:val="Listeafsnit"/>
        <w:numPr>
          <w:ilvl w:val="1"/>
          <w:numId w:val="26"/>
        </w:numPr>
        <w:rPr>
          <w:i/>
        </w:rPr>
      </w:pPr>
      <w:r>
        <w:rPr>
          <w:i/>
        </w:rPr>
        <w:t>F</w:t>
      </w:r>
      <w:r w:rsidRPr="0004078D">
        <w:rPr>
          <w:i/>
        </w:rPr>
        <w:t>oreningen i 2017</w:t>
      </w:r>
    </w:p>
    <w:p w:rsidR="0004078D" w:rsidRPr="0004078D" w:rsidRDefault="0004078D" w:rsidP="0004078D">
      <w:pPr>
        <w:pStyle w:val="Listeafsnit"/>
        <w:numPr>
          <w:ilvl w:val="1"/>
          <w:numId w:val="26"/>
        </w:numPr>
        <w:rPr>
          <w:i/>
        </w:rPr>
      </w:pPr>
      <w:r w:rsidRPr="0004078D">
        <w:rPr>
          <w:i/>
        </w:rPr>
        <w:t xml:space="preserve">Styrk foreningens synlighed i lokalområdet/lokalpressen </w:t>
      </w:r>
    </w:p>
    <w:p w:rsidR="0004078D" w:rsidRPr="0004078D" w:rsidRDefault="0004078D" w:rsidP="0004078D">
      <w:pPr>
        <w:pStyle w:val="Listeafsnit"/>
        <w:numPr>
          <w:ilvl w:val="1"/>
          <w:numId w:val="26"/>
        </w:numPr>
        <w:rPr>
          <w:i/>
        </w:rPr>
      </w:pPr>
      <w:r>
        <w:rPr>
          <w:i/>
        </w:rPr>
        <w:lastRenderedPageBreak/>
        <w:t>I</w:t>
      </w:r>
      <w:r w:rsidRPr="0004078D">
        <w:rPr>
          <w:i/>
        </w:rPr>
        <w:t>deudvikling (</w:t>
      </w:r>
      <w:proofErr w:type="spellStart"/>
      <w:r w:rsidRPr="0004078D">
        <w:rPr>
          <w:i/>
        </w:rPr>
        <w:t>lego</w:t>
      </w:r>
      <w:proofErr w:type="spellEnd"/>
      <w:r w:rsidRPr="0004078D">
        <w:rPr>
          <w:i/>
        </w:rPr>
        <w:t xml:space="preserve">-type) og social branding </w:t>
      </w:r>
    </w:p>
    <w:p w:rsidR="0004078D" w:rsidRDefault="0004078D" w:rsidP="0004078D">
      <w:pPr>
        <w:pStyle w:val="Listeafsnit"/>
        <w:numPr>
          <w:ilvl w:val="1"/>
          <w:numId w:val="26"/>
        </w:numPr>
        <w:rPr>
          <w:i/>
        </w:rPr>
      </w:pPr>
      <w:r>
        <w:rPr>
          <w:i/>
        </w:rPr>
        <w:t>Sko</w:t>
      </w:r>
      <w:r w:rsidRPr="0004078D">
        <w:rPr>
          <w:i/>
        </w:rPr>
        <w:t>lereformen</w:t>
      </w:r>
      <w:r>
        <w:rPr>
          <w:i/>
        </w:rPr>
        <w:t>: konsekvenser for foreningslivet</w:t>
      </w:r>
    </w:p>
    <w:p w:rsidR="0004078D" w:rsidRDefault="00DA56DB" w:rsidP="0004078D">
      <w:pPr>
        <w:pStyle w:val="Listeafsnit"/>
        <w:numPr>
          <w:ilvl w:val="1"/>
          <w:numId w:val="26"/>
        </w:numPr>
        <w:rPr>
          <w:i/>
        </w:rPr>
      </w:pPr>
      <w:r>
        <w:rPr>
          <w:i/>
        </w:rPr>
        <w:t>’Bubber, Chili Klaus’-typer</w:t>
      </w:r>
    </w:p>
    <w:p w:rsidR="0004078D" w:rsidRPr="0004078D" w:rsidRDefault="00DA56DB" w:rsidP="00DA56DB">
      <w:pPr>
        <w:ind w:firstLine="360"/>
        <w:rPr>
          <w:i/>
          <w:lang w:val="da-DK"/>
        </w:rPr>
      </w:pPr>
      <w:r w:rsidRPr="00DA56DB">
        <w:rPr>
          <w:i/>
          <w:lang w:val="da-DK"/>
        </w:rPr>
        <w:t xml:space="preserve">Thea går videre med disse forslag. </w:t>
      </w:r>
    </w:p>
    <w:p w:rsidR="00343CBB" w:rsidRDefault="00343CBB" w:rsidP="00E87285">
      <w:pPr>
        <w:rPr>
          <w:lang w:val="da-DK"/>
        </w:rPr>
      </w:pPr>
    </w:p>
    <w:p w:rsidR="00677A83" w:rsidRDefault="00677A83" w:rsidP="00E87285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677A83">
        <w:rPr>
          <w:b/>
          <w:color w:val="1F497D" w:themeColor="text2"/>
          <w:u w:val="single"/>
        </w:rPr>
        <w:t>Økonomi</w:t>
      </w:r>
    </w:p>
    <w:p w:rsidR="00677A83" w:rsidRDefault="00677A83" w:rsidP="00E87285">
      <w:pPr>
        <w:pStyle w:val="Listeafsnit"/>
        <w:numPr>
          <w:ilvl w:val="1"/>
          <w:numId w:val="1"/>
        </w:numPr>
        <w:spacing w:after="0" w:line="240" w:lineRule="auto"/>
        <w:rPr>
          <w:b/>
          <w:color w:val="auto"/>
        </w:rPr>
      </w:pPr>
      <w:r w:rsidRPr="00677A83">
        <w:rPr>
          <w:b/>
          <w:color w:val="auto"/>
        </w:rPr>
        <w:t>Halvårsregnskab</w:t>
      </w:r>
    </w:p>
    <w:p w:rsidR="00677A83" w:rsidRPr="00677A83" w:rsidRDefault="00677A83" w:rsidP="00E87285">
      <w:pPr>
        <w:ind w:left="360"/>
        <w:rPr>
          <w:color w:val="auto"/>
          <w:lang w:val="da-DK"/>
        </w:rPr>
      </w:pPr>
      <w:r w:rsidRPr="00677A83">
        <w:rPr>
          <w:color w:val="auto"/>
          <w:lang w:val="da-DK"/>
        </w:rPr>
        <w:t>Indstilling:</w:t>
      </w:r>
    </w:p>
    <w:p w:rsidR="00677A83" w:rsidRDefault="00677A83" w:rsidP="00E87285">
      <w:pPr>
        <w:ind w:left="360"/>
        <w:rPr>
          <w:color w:val="auto"/>
          <w:lang w:val="da-DK"/>
        </w:rPr>
      </w:pPr>
      <w:r w:rsidRPr="00677A83">
        <w:rPr>
          <w:color w:val="auto"/>
          <w:lang w:val="da-DK"/>
        </w:rPr>
        <w:t xml:space="preserve">Kassereren fremlægger halvårsregnskabet for styrelsen. </w:t>
      </w:r>
      <w:r>
        <w:rPr>
          <w:color w:val="auto"/>
          <w:lang w:val="da-DK"/>
        </w:rPr>
        <w:t>Styrelsen træffer eventuelle beslutninger om revidering i budget.</w:t>
      </w:r>
    </w:p>
    <w:p w:rsidR="00775277" w:rsidRDefault="00775277" w:rsidP="00E87285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ab/>
      </w:r>
    </w:p>
    <w:p w:rsidR="00775277" w:rsidRPr="00775277" w:rsidRDefault="00775277" w:rsidP="00E87285">
      <w:pPr>
        <w:ind w:left="360"/>
        <w:rPr>
          <w:i/>
          <w:color w:val="auto"/>
          <w:lang w:val="da-DK"/>
        </w:rPr>
      </w:pPr>
      <w:r w:rsidRPr="00775277">
        <w:rPr>
          <w:i/>
          <w:color w:val="auto"/>
          <w:lang w:val="da-DK"/>
        </w:rPr>
        <w:t>Foreninger på skemaet skal pilles ud af konto 2120</w:t>
      </w:r>
    </w:p>
    <w:p w:rsidR="00775277" w:rsidRDefault="00775277" w:rsidP="00E87285">
      <w:pPr>
        <w:ind w:left="360"/>
        <w:rPr>
          <w:color w:val="auto"/>
          <w:lang w:val="da-DK"/>
        </w:rPr>
      </w:pPr>
    </w:p>
    <w:p w:rsidR="00775277" w:rsidRPr="00662B17" w:rsidRDefault="00775277" w:rsidP="00E87285">
      <w:pPr>
        <w:ind w:left="360"/>
        <w:rPr>
          <w:i/>
          <w:color w:val="auto"/>
          <w:lang w:val="da-DK"/>
        </w:rPr>
      </w:pPr>
      <w:r w:rsidRPr="00662B17">
        <w:rPr>
          <w:i/>
          <w:color w:val="auto"/>
          <w:lang w:val="da-DK"/>
        </w:rPr>
        <w:t>De penge der</w:t>
      </w:r>
      <w:r w:rsidR="00662B17">
        <w:rPr>
          <w:i/>
          <w:color w:val="auto"/>
          <w:lang w:val="da-DK"/>
        </w:rPr>
        <w:t xml:space="preserve"> er afsat til </w:t>
      </w:r>
      <w:r w:rsidR="00662B17" w:rsidRPr="00662B17">
        <w:rPr>
          <w:i/>
          <w:color w:val="auto"/>
          <w:lang w:val="da-DK"/>
        </w:rPr>
        <w:t>årsmødebestemte</w:t>
      </w:r>
      <w:r w:rsidR="00662B17">
        <w:rPr>
          <w:i/>
          <w:color w:val="auto"/>
          <w:lang w:val="da-DK"/>
        </w:rPr>
        <w:t xml:space="preserve"> </w:t>
      </w:r>
      <w:r w:rsidR="00662B17" w:rsidRPr="00662B17">
        <w:rPr>
          <w:i/>
          <w:color w:val="auto"/>
          <w:lang w:val="da-DK"/>
        </w:rPr>
        <w:t>aktiviteter</w:t>
      </w:r>
      <w:r w:rsidR="00662B17">
        <w:rPr>
          <w:i/>
          <w:color w:val="auto"/>
          <w:lang w:val="da-DK"/>
        </w:rPr>
        <w:t xml:space="preserve"> (udover FPS)</w:t>
      </w:r>
      <w:r w:rsidRPr="00662B17">
        <w:rPr>
          <w:i/>
          <w:color w:val="auto"/>
          <w:lang w:val="da-DK"/>
        </w:rPr>
        <w:t xml:space="preserve"> tilføjes understøttelse af kommunikationsplan, foreningskampagne</w:t>
      </w:r>
      <w:r w:rsidR="00662B17">
        <w:rPr>
          <w:i/>
          <w:color w:val="auto"/>
          <w:lang w:val="da-DK"/>
        </w:rPr>
        <w:t xml:space="preserve"> mv. </w:t>
      </w:r>
    </w:p>
    <w:p w:rsidR="0088650A" w:rsidRDefault="0088650A" w:rsidP="00E87285">
      <w:pPr>
        <w:rPr>
          <w:lang w:val="da-DK"/>
        </w:rPr>
      </w:pPr>
    </w:p>
    <w:p w:rsidR="0078774D" w:rsidRDefault="00CA3364" w:rsidP="00E87285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b/>
          <w:color w:val="1F497D" w:themeColor="text2"/>
          <w:u w:val="single"/>
        </w:rPr>
        <w:t>Nyt fra diverse</w:t>
      </w:r>
    </w:p>
    <w:p w:rsidR="00E87285" w:rsidRDefault="00E87285" w:rsidP="00E87285">
      <w:pPr>
        <w:pStyle w:val="Listeafsnit"/>
        <w:numPr>
          <w:ilvl w:val="1"/>
          <w:numId w:val="1"/>
        </w:numPr>
        <w:spacing w:after="0" w:line="240" w:lineRule="auto"/>
        <w:rPr>
          <w:b/>
          <w:color w:val="auto"/>
          <w:u w:val="single"/>
        </w:rPr>
      </w:pPr>
      <w:r w:rsidRPr="00E87285">
        <w:rPr>
          <w:b/>
          <w:color w:val="auto"/>
          <w:u w:val="single"/>
        </w:rPr>
        <w:t xml:space="preserve">Frivillig </w:t>
      </w:r>
      <w:proofErr w:type="gramStart"/>
      <w:r w:rsidRPr="00E87285">
        <w:rPr>
          <w:b/>
          <w:color w:val="auto"/>
          <w:u w:val="single"/>
        </w:rPr>
        <w:t>Fredag</w:t>
      </w:r>
      <w:proofErr w:type="gramEnd"/>
      <w:r w:rsidRPr="00E87285">
        <w:rPr>
          <w:b/>
          <w:color w:val="auto"/>
          <w:u w:val="single"/>
        </w:rPr>
        <w:t xml:space="preserve"> 25. </w:t>
      </w:r>
      <w:r w:rsidR="00CF2D27" w:rsidRPr="00E87285">
        <w:rPr>
          <w:b/>
          <w:color w:val="auto"/>
          <w:u w:val="single"/>
        </w:rPr>
        <w:t>S</w:t>
      </w:r>
      <w:r w:rsidRPr="00E87285">
        <w:rPr>
          <w:b/>
          <w:color w:val="auto"/>
          <w:u w:val="single"/>
        </w:rPr>
        <w:t>eptember</w:t>
      </w:r>
    </w:p>
    <w:p w:rsidR="00CF2D27" w:rsidRDefault="00CF2D27" w:rsidP="00CF2D27">
      <w:pPr>
        <w:ind w:left="360"/>
        <w:rPr>
          <w:color w:val="auto"/>
          <w:lang w:val="da-DK"/>
        </w:rPr>
      </w:pPr>
      <w:r w:rsidRPr="00CF2D27">
        <w:rPr>
          <w:color w:val="auto"/>
          <w:lang w:val="da-DK"/>
        </w:rPr>
        <w:t>Thea orienterer om re-tænkning af konceptet på Bispetorv.</w:t>
      </w:r>
    </w:p>
    <w:p w:rsidR="00775277" w:rsidRDefault="00775277" w:rsidP="00CF2D27">
      <w:pPr>
        <w:ind w:left="360"/>
        <w:rPr>
          <w:color w:val="auto"/>
          <w:lang w:val="da-DK"/>
        </w:rPr>
      </w:pPr>
    </w:p>
    <w:p w:rsidR="00775277" w:rsidRDefault="00775277" w:rsidP="00CF2D27">
      <w:pPr>
        <w:ind w:left="360"/>
        <w:rPr>
          <w:i/>
          <w:color w:val="auto"/>
          <w:lang w:val="da-DK"/>
        </w:rPr>
      </w:pPr>
      <w:r>
        <w:rPr>
          <w:i/>
          <w:color w:val="auto"/>
          <w:lang w:val="da-DK"/>
        </w:rPr>
        <w:t xml:space="preserve">Thea orienterede om møde den 19. august </w:t>
      </w:r>
      <w:r w:rsidR="00662B17">
        <w:rPr>
          <w:i/>
          <w:color w:val="auto"/>
          <w:lang w:val="da-DK"/>
        </w:rPr>
        <w:t xml:space="preserve">– ÅUF deltager ikke med stand, men går en tur dernede. </w:t>
      </w:r>
    </w:p>
    <w:p w:rsidR="00775277" w:rsidRDefault="00775277" w:rsidP="00CF2D27">
      <w:pPr>
        <w:ind w:left="360"/>
        <w:rPr>
          <w:i/>
          <w:color w:val="auto"/>
          <w:lang w:val="da-DK"/>
        </w:rPr>
      </w:pPr>
    </w:p>
    <w:p w:rsidR="00775277" w:rsidRPr="00775277" w:rsidRDefault="00775277" w:rsidP="00775277">
      <w:pPr>
        <w:pStyle w:val="Listeafsnit"/>
        <w:numPr>
          <w:ilvl w:val="1"/>
          <w:numId w:val="1"/>
        </w:numPr>
        <w:spacing w:after="0" w:line="240" w:lineRule="auto"/>
        <w:rPr>
          <w:color w:val="auto"/>
          <w:u w:val="single"/>
        </w:rPr>
      </w:pPr>
      <w:r>
        <w:rPr>
          <w:b/>
          <w:color w:val="auto"/>
          <w:u w:val="single"/>
        </w:rPr>
        <w:t>DUF-Konference</w:t>
      </w:r>
    </w:p>
    <w:p w:rsidR="00775277" w:rsidRPr="00FA5092" w:rsidRDefault="00775277" w:rsidP="00775277">
      <w:pPr>
        <w:ind w:left="360"/>
        <w:rPr>
          <w:color w:val="auto"/>
          <w:u w:val="single"/>
          <w:lang w:val="da-DK"/>
        </w:rPr>
      </w:pPr>
      <w:r w:rsidRPr="00FA5092">
        <w:rPr>
          <w:color w:val="auto"/>
          <w:lang w:val="da-DK"/>
        </w:rPr>
        <w:t>Foreninger i udsatte boligområder</w:t>
      </w:r>
      <w:r w:rsidR="00FA5092" w:rsidRPr="00FA5092">
        <w:rPr>
          <w:color w:val="auto"/>
          <w:lang w:val="da-DK"/>
        </w:rPr>
        <w:t xml:space="preserve"> </w:t>
      </w:r>
      <w:r w:rsidR="00285855" w:rsidRPr="00285855">
        <w:rPr>
          <w:color w:val="auto"/>
          <w:lang w:val="da-DK"/>
        </w:rPr>
        <w:t>http://duf.dk/medlemstilbud/arrangement/foreningers-muligheder-i-udsatte-boligomraader/</w:t>
      </w:r>
    </w:p>
    <w:p w:rsidR="00775277" w:rsidRPr="00FA5092" w:rsidRDefault="00775277" w:rsidP="00775277">
      <w:pPr>
        <w:ind w:left="360"/>
        <w:rPr>
          <w:color w:val="auto"/>
          <w:u w:val="single"/>
          <w:lang w:val="da-DK"/>
        </w:rPr>
      </w:pPr>
    </w:p>
    <w:p w:rsidR="00775277" w:rsidRDefault="00FA5092" w:rsidP="00775277">
      <w:pPr>
        <w:ind w:left="360"/>
        <w:rPr>
          <w:i/>
          <w:color w:val="auto"/>
          <w:lang w:val="da-DK"/>
        </w:rPr>
      </w:pPr>
      <w:r w:rsidRPr="00FA5092">
        <w:rPr>
          <w:i/>
          <w:color w:val="auto"/>
          <w:lang w:val="da-DK"/>
        </w:rPr>
        <w:t xml:space="preserve">Forslag: ÅUF sender en delegation afsted, der kan tage erfaringer med hjem og tale om, hvordan det kan omsættes I Aarhus-kontekst. </w:t>
      </w:r>
    </w:p>
    <w:p w:rsidR="00FA5092" w:rsidRDefault="00FA5092" w:rsidP="00775277">
      <w:pPr>
        <w:ind w:left="360"/>
        <w:rPr>
          <w:i/>
          <w:color w:val="auto"/>
          <w:lang w:val="da-DK"/>
        </w:rPr>
      </w:pPr>
    </w:p>
    <w:p w:rsidR="00775277" w:rsidRDefault="00FA5092" w:rsidP="00FA5092">
      <w:pPr>
        <w:ind w:left="360"/>
        <w:rPr>
          <w:i/>
          <w:color w:val="auto"/>
          <w:lang w:val="da-DK"/>
        </w:rPr>
      </w:pPr>
      <w:r>
        <w:rPr>
          <w:i/>
          <w:color w:val="auto"/>
          <w:lang w:val="da-DK"/>
        </w:rPr>
        <w:t xml:space="preserve">Anne Line og Jannik hører i baglandet om der nogle, der vil med. </w:t>
      </w:r>
    </w:p>
    <w:p w:rsidR="00224C69" w:rsidRDefault="00224C69" w:rsidP="00FA5092">
      <w:pPr>
        <w:ind w:left="360"/>
        <w:rPr>
          <w:i/>
          <w:color w:val="auto"/>
          <w:lang w:val="da-DK"/>
        </w:rPr>
      </w:pPr>
    </w:p>
    <w:p w:rsidR="00224C69" w:rsidRPr="00224C69" w:rsidRDefault="007B3827" w:rsidP="00FA5092">
      <w:pPr>
        <w:ind w:left="360"/>
        <w:rPr>
          <w:i/>
          <w:color w:val="auto"/>
          <w:u w:val="single"/>
          <w:lang w:val="da-DK"/>
        </w:rPr>
      </w:pPr>
      <w:r>
        <w:rPr>
          <w:i/>
          <w:color w:val="auto"/>
          <w:u w:val="single"/>
          <w:lang w:val="da-DK"/>
        </w:rPr>
        <w:tab/>
      </w:r>
      <w:r>
        <w:rPr>
          <w:i/>
          <w:color w:val="auto"/>
          <w:u w:val="single"/>
          <w:lang w:val="da-DK"/>
        </w:rPr>
        <w:tab/>
      </w:r>
    </w:p>
    <w:p w:rsidR="00E87285" w:rsidRPr="002C1FB3" w:rsidRDefault="00E87285" w:rsidP="00E87285">
      <w:pPr>
        <w:pStyle w:val="Body1"/>
        <w:rPr>
          <w:rFonts w:asciiTheme="minorHAnsi" w:hAnsiTheme="minorHAnsi"/>
          <w:sz w:val="22"/>
          <w:szCs w:val="22"/>
        </w:rPr>
      </w:pPr>
    </w:p>
    <w:p w:rsidR="00CA3364" w:rsidRDefault="00CA3364" w:rsidP="00E87285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b/>
          <w:color w:val="1F497D" w:themeColor="text2"/>
          <w:u w:val="single"/>
        </w:rPr>
        <w:t>Eventuelt</w:t>
      </w:r>
    </w:p>
    <w:p w:rsidR="00FA5092" w:rsidRDefault="00FA5092" w:rsidP="00FA5092">
      <w:pPr>
        <w:pStyle w:val="Listeafsnit"/>
        <w:numPr>
          <w:ilvl w:val="1"/>
          <w:numId w:val="1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Fo</w:t>
      </w:r>
      <w:r w:rsidRPr="00FA5092">
        <w:rPr>
          <w:i/>
          <w:color w:val="auto"/>
        </w:rPr>
        <w:t>reningshuset: budgetforhandlinger, vi skal gøre opmærksom på</w:t>
      </w:r>
      <w:r w:rsidR="00285855">
        <w:rPr>
          <w:i/>
          <w:color w:val="auto"/>
        </w:rPr>
        <w:t>, at foreningshuset</w:t>
      </w:r>
      <w:r w:rsidRPr="00FA5092">
        <w:rPr>
          <w:i/>
          <w:color w:val="auto"/>
        </w:rPr>
        <w:t xml:space="preserve"> det er en prioritet, som politikerne skal huske. </w:t>
      </w:r>
    </w:p>
    <w:p w:rsidR="00D4281F" w:rsidRPr="00FA5092" w:rsidRDefault="00D4281F" w:rsidP="00FA5092">
      <w:pPr>
        <w:pStyle w:val="Listeafsnit"/>
        <w:numPr>
          <w:ilvl w:val="1"/>
          <w:numId w:val="1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 xml:space="preserve">Hans har ikke meget tid til vedtægtsgruppen, Jacob og Jannik er stadigt klar til at spille ind. Medlemsinddragelse af PUS og Samråd inden næste styrelsesmøde. </w:t>
      </w:r>
    </w:p>
    <w:p w:rsidR="00F2003E" w:rsidRDefault="00F2003E" w:rsidP="00E87285">
      <w:pPr>
        <w:pStyle w:val="Body1"/>
        <w:rPr>
          <w:rFonts w:asciiTheme="minorHAnsi" w:hAnsiTheme="minorHAnsi"/>
          <w:sz w:val="22"/>
          <w:szCs w:val="22"/>
        </w:rPr>
      </w:pPr>
    </w:p>
    <w:p w:rsidR="00F2003E" w:rsidRDefault="003A6E13" w:rsidP="00E87285">
      <w:pPr>
        <w:pStyle w:val="Body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Kommende</w:t>
      </w:r>
      <w:r w:rsidR="00F2003E" w:rsidRPr="00F2003E">
        <w:rPr>
          <w:rFonts w:asciiTheme="minorHAnsi" w:hAnsiTheme="minorHAnsi"/>
          <w:b/>
          <w:sz w:val="22"/>
          <w:szCs w:val="22"/>
        </w:rPr>
        <w:t xml:space="preserve"> datoer</w:t>
      </w:r>
      <w:r w:rsidR="00F2003E">
        <w:rPr>
          <w:rFonts w:asciiTheme="minorHAnsi" w:hAnsiTheme="minorHAnsi"/>
          <w:b/>
          <w:sz w:val="22"/>
          <w:szCs w:val="22"/>
        </w:rPr>
        <w:t>:</w:t>
      </w:r>
    </w:p>
    <w:p w:rsidR="00DB01E1" w:rsidRDefault="00DB01E1" w:rsidP="00E87285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oktober Styrelsesmøde</w:t>
      </w:r>
    </w:p>
    <w:p w:rsidR="00DB01E1" w:rsidRDefault="00DB01E1" w:rsidP="00E87285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oktober Introdag for B&amp;U-byråd</w:t>
      </w:r>
    </w:p>
    <w:p w:rsidR="00677A83" w:rsidRDefault="00677A83" w:rsidP="00E87285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26. oktober Foreningsaften</w:t>
      </w:r>
    </w:p>
    <w:p w:rsidR="00BD362E" w:rsidRDefault="00DB01E1" w:rsidP="00E87285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november Styrelsesmøde</w:t>
      </w:r>
      <w:bookmarkStart w:id="0" w:name="_GoBack"/>
      <w:bookmarkEnd w:id="0"/>
    </w:p>
    <w:p w:rsidR="00DB01E1" w:rsidRDefault="00DB01E1" w:rsidP="00E87285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december Styrelsesmøde</w:t>
      </w:r>
    </w:p>
    <w:p w:rsidR="00DB01E1" w:rsidRDefault="00DB01E1" w:rsidP="00E87285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 december Julefrokost</w:t>
      </w:r>
    </w:p>
    <w:p w:rsidR="00E85084" w:rsidRDefault="00E85084" w:rsidP="00E87285">
      <w:pPr>
        <w:pStyle w:val="Body1"/>
        <w:rPr>
          <w:rFonts w:asciiTheme="minorHAnsi" w:hAnsiTheme="minorHAnsi"/>
          <w:sz w:val="22"/>
          <w:szCs w:val="22"/>
        </w:rPr>
      </w:pPr>
    </w:p>
    <w:p w:rsidR="002A0D0F" w:rsidRDefault="002A0D0F" w:rsidP="00E87285">
      <w:pPr>
        <w:pStyle w:val="Body1"/>
        <w:rPr>
          <w:rFonts w:asciiTheme="minorHAnsi" w:hAnsiTheme="minorHAnsi"/>
          <w:sz w:val="22"/>
          <w:szCs w:val="22"/>
        </w:rPr>
      </w:pPr>
    </w:p>
    <w:p w:rsidR="003A6E13" w:rsidRPr="003A6E13" w:rsidRDefault="003A6E13" w:rsidP="00E87285">
      <w:pPr>
        <w:pStyle w:val="Body1"/>
        <w:rPr>
          <w:rFonts w:asciiTheme="minorHAnsi" w:hAnsiTheme="minorHAnsi"/>
          <w:b/>
          <w:sz w:val="22"/>
          <w:szCs w:val="22"/>
        </w:rPr>
      </w:pPr>
      <w:r w:rsidRPr="003A6E13">
        <w:rPr>
          <w:rFonts w:asciiTheme="minorHAnsi" w:hAnsiTheme="minorHAnsi"/>
          <w:b/>
          <w:sz w:val="22"/>
          <w:szCs w:val="22"/>
        </w:rPr>
        <w:t>Kommende sager:</w:t>
      </w:r>
    </w:p>
    <w:p w:rsidR="003A6E13" w:rsidRPr="00135C0D" w:rsidRDefault="00E85084" w:rsidP="00E87285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Fremgår af møde- og handleplanen</w:t>
      </w:r>
    </w:p>
    <w:sectPr w:rsidR="003A6E13" w:rsidRPr="00135C0D" w:rsidSect="009605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FB3"/>
    <w:multiLevelType w:val="multilevel"/>
    <w:tmpl w:val="C488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B8B"/>
    <w:multiLevelType w:val="multilevel"/>
    <w:tmpl w:val="C488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777"/>
    <w:multiLevelType w:val="hybridMultilevel"/>
    <w:tmpl w:val="395A9CF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54BF3"/>
    <w:multiLevelType w:val="hybridMultilevel"/>
    <w:tmpl w:val="F6C8E86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361BB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D4049F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6C021E"/>
    <w:multiLevelType w:val="hybridMultilevel"/>
    <w:tmpl w:val="C4880E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3B0D"/>
    <w:multiLevelType w:val="hybridMultilevel"/>
    <w:tmpl w:val="42EA9556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BDC63DC"/>
    <w:multiLevelType w:val="multilevel"/>
    <w:tmpl w:val="B0427F7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8C2ACF"/>
    <w:multiLevelType w:val="hybridMultilevel"/>
    <w:tmpl w:val="2236C21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1CD7"/>
    <w:multiLevelType w:val="hybridMultilevel"/>
    <w:tmpl w:val="F036CD7E"/>
    <w:lvl w:ilvl="0" w:tplc="EF66B9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14B7"/>
    <w:multiLevelType w:val="hybridMultilevel"/>
    <w:tmpl w:val="C8CA896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A5411"/>
    <w:multiLevelType w:val="hybridMultilevel"/>
    <w:tmpl w:val="A42EF7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6EB3"/>
    <w:multiLevelType w:val="hybridMultilevel"/>
    <w:tmpl w:val="3C88888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5129F"/>
    <w:multiLevelType w:val="multilevel"/>
    <w:tmpl w:val="21F07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5D1A87"/>
    <w:multiLevelType w:val="hybridMultilevel"/>
    <w:tmpl w:val="DB363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0532"/>
    <w:multiLevelType w:val="hybridMultilevel"/>
    <w:tmpl w:val="8C44B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35C08"/>
    <w:multiLevelType w:val="hybridMultilevel"/>
    <w:tmpl w:val="AD58B1C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F5179D"/>
    <w:multiLevelType w:val="hybridMultilevel"/>
    <w:tmpl w:val="16B0A7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B03F3"/>
    <w:multiLevelType w:val="hybridMultilevel"/>
    <w:tmpl w:val="473E95D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841656"/>
    <w:multiLevelType w:val="hybridMultilevel"/>
    <w:tmpl w:val="1B4A52FE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61D36A8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CD584C"/>
    <w:multiLevelType w:val="hybridMultilevel"/>
    <w:tmpl w:val="28C096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8673C"/>
    <w:multiLevelType w:val="hybridMultilevel"/>
    <w:tmpl w:val="2146E416"/>
    <w:lvl w:ilvl="0" w:tplc="6A1AD89A">
      <w:start w:val="9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072FE"/>
    <w:multiLevelType w:val="hybridMultilevel"/>
    <w:tmpl w:val="A83EDF82"/>
    <w:lvl w:ilvl="0" w:tplc="EF66B9F8">
      <w:start w:val="7"/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626722"/>
    <w:multiLevelType w:val="hybridMultilevel"/>
    <w:tmpl w:val="F8546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25513"/>
    <w:multiLevelType w:val="hybridMultilevel"/>
    <w:tmpl w:val="DFDEFC7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3D736D"/>
    <w:multiLevelType w:val="hybridMultilevel"/>
    <w:tmpl w:val="FDDA1B3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2318A"/>
    <w:multiLevelType w:val="hybridMultilevel"/>
    <w:tmpl w:val="9124A8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F6817"/>
    <w:multiLevelType w:val="hybridMultilevel"/>
    <w:tmpl w:val="35323B2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29"/>
  </w:num>
  <w:num w:numId="4">
    <w:abstractNumId w:val="7"/>
  </w:num>
  <w:num w:numId="5">
    <w:abstractNumId w:val="5"/>
  </w:num>
  <w:num w:numId="6">
    <w:abstractNumId w:val="15"/>
  </w:num>
  <w:num w:numId="7">
    <w:abstractNumId w:val="17"/>
  </w:num>
  <w:num w:numId="8">
    <w:abstractNumId w:val="19"/>
  </w:num>
  <w:num w:numId="9">
    <w:abstractNumId w:val="11"/>
  </w:num>
  <w:num w:numId="10">
    <w:abstractNumId w:val="9"/>
  </w:num>
  <w:num w:numId="11">
    <w:abstractNumId w:val="28"/>
  </w:num>
  <w:num w:numId="12">
    <w:abstractNumId w:val="4"/>
  </w:num>
  <w:num w:numId="13">
    <w:abstractNumId w:val="2"/>
  </w:num>
  <w:num w:numId="14">
    <w:abstractNumId w:val="13"/>
  </w:num>
  <w:num w:numId="15">
    <w:abstractNumId w:val="27"/>
  </w:num>
  <w:num w:numId="16">
    <w:abstractNumId w:val="14"/>
  </w:num>
  <w:num w:numId="17">
    <w:abstractNumId w:val="25"/>
  </w:num>
  <w:num w:numId="18">
    <w:abstractNumId w:val="26"/>
  </w:num>
  <w:num w:numId="19">
    <w:abstractNumId w:val="20"/>
  </w:num>
  <w:num w:numId="20">
    <w:abstractNumId w:val="12"/>
  </w:num>
  <w:num w:numId="21">
    <w:abstractNumId w:val="3"/>
  </w:num>
  <w:num w:numId="22">
    <w:abstractNumId w:val="16"/>
  </w:num>
  <w:num w:numId="23">
    <w:abstractNumId w:val="6"/>
  </w:num>
  <w:num w:numId="24">
    <w:abstractNumId w:val="1"/>
  </w:num>
  <w:num w:numId="25">
    <w:abstractNumId w:val="0"/>
  </w:num>
  <w:num w:numId="26">
    <w:abstractNumId w:val="10"/>
  </w:num>
  <w:num w:numId="27">
    <w:abstractNumId w:val="22"/>
  </w:num>
  <w:num w:numId="28">
    <w:abstractNumId w:val="18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64"/>
    <w:rsid w:val="00002868"/>
    <w:rsid w:val="00025283"/>
    <w:rsid w:val="00027342"/>
    <w:rsid w:val="0004078D"/>
    <w:rsid w:val="00043623"/>
    <w:rsid w:val="00063BCB"/>
    <w:rsid w:val="00065579"/>
    <w:rsid w:val="0006618E"/>
    <w:rsid w:val="00077205"/>
    <w:rsid w:val="00091381"/>
    <w:rsid w:val="00096E72"/>
    <w:rsid w:val="001007CA"/>
    <w:rsid w:val="0011674D"/>
    <w:rsid w:val="0012077F"/>
    <w:rsid w:val="00124BB9"/>
    <w:rsid w:val="00135C0D"/>
    <w:rsid w:val="001457EC"/>
    <w:rsid w:val="00155759"/>
    <w:rsid w:val="001600A8"/>
    <w:rsid w:val="00175834"/>
    <w:rsid w:val="00186506"/>
    <w:rsid w:val="00192ACA"/>
    <w:rsid w:val="001A396D"/>
    <w:rsid w:val="001D09A8"/>
    <w:rsid w:val="001E1693"/>
    <w:rsid w:val="00224C69"/>
    <w:rsid w:val="00254153"/>
    <w:rsid w:val="002561C1"/>
    <w:rsid w:val="00264652"/>
    <w:rsid w:val="002722B7"/>
    <w:rsid w:val="00285781"/>
    <w:rsid w:val="00285855"/>
    <w:rsid w:val="002A0D0F"/>
    <w:rsid w:val="002D7379"/>
    <w:rsid w:val="002E7C59"/>
    <w:rsid w:val="00307E82"/>
    <w:rsid w:val="00330430"/>
    <w:rsid w:val="003345E2"/>
    <w:rsid w:val="00343CBB"/>
    <w:rsid w:val="00355F68"/>
    <w:rsid w:val="0039769E"/>
    <w:rsid w:val="003A4ABE"/>
    <w:rsid w:val="003A6E13"/>
    <w:rsid w:val="003D124D"/>
    <w:rsid w:val="003D1881"/>
    <w:rsid w:val="00406741"/>
    <w:rsid w:val="00412245"/>
    <w:rsid w:val="00414851"/>
    <w:rsid w:val="00417488"/>
    <w:rsid w:val="0042683A"/>
    <w:rsid w:val="00430B49"/>
    <w:rsid w:val="00464FA1"/>
    <w:rsid w:val="004656A5"/>
    <w:rsid w:val="004700B7"/>
    <w:rsid w:val="00470164"/>
    <w:rsid w:val="004A35DF"/>
    <w:rsid w:val="004F5888"/>
    <w:rsid w:val="00555E89"/>
    <w:rsid w:val="00570DF7"/>
    <w:rsid w:val="00576592"/>
    <w:rsid w:val="0058745C"/>
    <w:rsid w:val="0059112A"/>
    <w:rsid w:val="005912DF"/>
    <w:rsid w:val="00597F22"/>
    <w:rsid w:val="005A277F"/>
    <w:rsid w:val="005A28F0"/>
    <w:rsid w:val="005B00FF"/>
    <w:rsid w:val="005B057C"/>
    <w:rsid w:val="005B4DE5"/>
    <w:rsid w:val="005B53F9"/>
    <w:rsid w:val="005C198D"/>
    <w:rsid w:val="005D502B"/>
    <w:rsid w:val="00610448"/>
    <w:rsid w:val="00616A2C"/>
    <w:rsid w:val="006227FC"/>
    <w:rsid w:val="0064326F"/>
    <w:rsid w:val="00655196"/>
    <w:rsid w:val="00662B17"/>
    <w:rsid w:val="00677A83"/>
    <w:rsid w:val="0068645D"/>
    <w:rsid w:val="00691E2E"/>
    <w:rsid w:val="006A10D9"/>
    <w:rsid w:val="006D7DB1"/>
    <w:rsid w:val="006E34D4"/>
    <w:rsid w:val="006E69DF"/>
    <w:rsid w:val="00704EEA"/>
    <w:rsid w:val="007101BE"/>
    <w:rsid w:val="00724DA1"/>
    <w:rsid w:val="00727E00"/>
    <w:rsid w:val="0075382A"/>
    <w:rsid w:val="0075606C"/>
    <w:rsid w:val="00775277"/>
    <w:rsid w:val="0078774D"/>
    <w:rsid w:val="007A2C18"/>
    <w:rsid w:val="007A41D0"/>
    <w:rsid w:val="007B3827"/>
    <w:rsid w:val="007D1B0D"/>
    <w:rsid w:val="007D2351"/>
    <w:rsid w:val="007E6A97"/>
    <w:rsid w:val="007F5E43"/>
    <w:rsid w:val="00804F03"/>
    <w:rsid w:val="00805D73"/>
    <w:rsid w:val="0081777A"/>
    <w:rsid w:val="0082174D"/>
    <w:rsid w:val="008479D7"/>
    <w:rsid w:val="00873999"/>
    <w:rsid w:val="0088650A"/>
    <w:rsid w:val="008A4AF6"/>
    <w:rsid w:val="008C2BFA"/>
    <w:rsid w:val="008D1A53"/>
    <w:rsid w:val="008D4A15"/>
    <w:rsid w:val="008E678B"/>
    <w:rsid w:val="008E726A"/>
    <w:rsid w:val="008F7201"/>
    <w:rsid w:val="0090002B"/>
    <w:rsid w:val="00903DF4"/>
    <w:rsid w:val="009047C5"/>
    <w:rsid w:val="00913484"/>
    <w:rsid w:val="00927576"/>
    <w:rsid w:val="00983022"/>
    <w:rsid w:val="0099023D"/>
    <w:rsid w:val="009B2150"/>
    <w:rsid w:val="009B40C5"/>
    <w:rsid w:val="00A05C69"/>
    <w:rsid w:val="00A067F5"/>
    <w:rsid w:val="00A638B9"/>
    <w:rsid w:val="00AA287C"/>
    <w:rsid w:val="00AA4517"/>
    <w:rsid w:val="00AA5C60"/>
    <w:rsid w:val="00AC2183"/>
    <w:rsid w:val="00AE3053"/>
    <w:rsid w:val="00AF4C90"/>
    <w:rsid w:val="00AF70ED"/>
    <w:rsid w:val="00B13B98"/>
    <w:rsid w:val="00B15048"/>
    <w:rsid w:val="00B34343"/>
    <w:rsid w:val="00B472C8"/>
    <w:rsid w:val="00B5274A"/>
    <w:rsid w:val="00B63D6D"/>
    <w:rsid w:val="00B805A2"/>
    <w:rsid w:val="00BD362E"/>
    <w:rsid w:val="00BF0721"/>
    <w:rsid w:val="00C107F5"/>
    <w:rsid w:val="00C54979"/>
    <w:rsid w:val="00C5623C"/>
    <w:rsid w:val="00C966E1"/>
    <w:rsid w:val="00CA3364"/>
    <w:rsid w:val="00CB1FF2"/>
    <w:rsid w:val="00CC7F5A"/>
    <w:rsid w:val="00CD635C"/>
    <w:rsid w:val="00CF2D27"/>
    <w:rsid w:val="00CF2E0F"/>
    <w:rsid w:val="00D00635"/>
    <w:rsid w:val="00D22625"/>
    <w:rsid w:val="00D23365"/>
    <w:rsid w:val="00D4281F"/>
    <w:rsid w:val="00D46359"/>
    <w:rsid w:val="00D82714"/>
    <w:rsid w:val="00DA56DB"/>
    <w:rsid w:val="00DA60DC"/>
    <w:rsid w:val="00DB01E1"/>
    <w:rsid w:val="00DD41EC"/>
    <w:rsid w:val="00DD63F9"/>
    <w:rsid w:val="00DF269C"/>
    <w:rsid w:val="00DF61E8"/>
    <w:rsid w:val="00E10FE4"/>
    <w:rsid w:val="00E402E7"/>
    <w:rsid w:val="00E42232"/>
    <w:rsid w:val="00E424CF"/>
    <w:rsid w:val="00E53D8E"/>
    <w:rsid w:val="00E63D7D"/>
    <w:rsid w:val="00E713C3"/>
    <w:rsid w:val="00E71F01"/>
    <w:rsid w:val="00E85084"/>
    <w:rsid w:val="00E87285"/>
    <w:rsid w:val="00E91E8D"/>
    <w:rsid w:val="00EA0247"/>
    <w:rsid w:val="00EA3448"/>
    <w:rsid w:val="00EA69A9"/>
    <w:rsid w:val="00EB3367"/>
    <w:rsid w:val="00EC64A6"/>
    <w:rsid w:val="00EC7420"/>
    <w:rsid w:val="00EE2D6E"/>
    <w:rsid w:val="00EE64A4"/>
    <w:rsid w:val="00F2003E"/>
    <w:rsid w:val="00F51BAB"/>
    <w:rsid w:val="00F578DA"/>
    <w:rsid w:val="00F658CA"/>
    <w:rsid w:val="00F66AF7"/>
    <w:rsid w:val="00FA5092"/>
    <w:rsid w:val="00FD1898"/>
    <w:rsid w:val="00FE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A0726-90EC-49A8-A912-2AD5230B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64"/>
    <w:pPr>
      <w:spacing w:after="0" w:line="240" w:lineRule="auto"/>
    </w:pPr>
    <w:rPr>
      <w:rFonts w:eastAsia="Times New Roman" w:cs="Times New Roman"/>
      <w:color w:val="000000" w:themeColor="text1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CA336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A3364"/>
    <w:pPr>
      <w:spacing w:after="200" w:line="276" w:lineRule="auto"/>
      <w:ind w:left="720"/>
      <w:contextualSpacing/>
    </w:pPr>
    <w:rPr>
      <w:rFonts w:eastAsiaTheme="minorHAnsi" w:cstheme="minorBidi"/>
      <w:szCs w:val="22"/>
      <w:lang w:val="da-DK"/>
    </w:rPr>
  </w:style>
  <w:style w:type="character" w:styleId="Hyperlink">
    <w:name w:val="Hyperlink"/>
    <w:basedOn w:val="Standardskrifttypeiafsnit"/>
    <w:uiPriority w:val="99"/>
    <w:unhideWhenUsed/>
    <w:rsid w:val="003D124D"/>
    <w:rPr>
      <w:color w:val="0000FF"/>
      <w:u w:val="single"/>
    </w:rPr>
  </w:style>
  <w:style w:type="character" w:customStyle="1" w:styleId="il">
    <w:name w:val="il"/>
    <w:basedOn w:val="Standardskrifttypeiafsnit"/>
    <w:rsid w:val="003D124D"/>
  </w:style>
  <w:style w:type="paragraph" w:styleId="NormalWeb">
    <w:name w:val="Normal (Web)"/>
    <w:basedOn w:val="Normal"/>
    <w:uiPriority w:val="99"/>
    <w:semiHidden/>
    <w:unhideWhenUsed/>
    <w:rsid w:val="003A4ABE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a-DK" w:eastAsia="da-DK"/>
    </w:rPr>
  </w:style>
  <w:style w:type="character" w:customStyle="1" w:styleId="apple-converted-space">
    <w:name w:val="apple-converted-space"/>
    <w:basedOn w:val="Standardskrifttypeiafsnit"/>
    <w:rsid w:val="003A4ABE"/>
  </w:style>
  <w:style w:type="paragraph" w:styleId="Ingenafstand">
    <w:name w:val="No Spacing"/>
    <w:uiPriority w:val="1"/>
    <w:qFormat/>
    <w:rsid w:val="0058745C"/>
    <w:pPr>
      <w:spacing w:after="0" w:line="240" w:lineRule="auto"/>
    </w:pPr>
    <w:rPr>
      <w:rFonts w:eastAsia="Times New Roman" w:cs="Times New Roman"/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30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604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1F8B-863A-48C4-9058-FFBEFF82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Thea Puggaard Frederiksen</cp:lastModifiedBy>
  <cp:revision>3</cp:revision>
  <dcterms:created xsi:type="dcterms:W3CDTF">2015-10-12T13:39:00Z</dcterms:created>
  <dcterms:modified xsi:type="dcterms:W3CDTF">2015-10-12T13:41:00Z</dcterms:modified>
</cp:coreProperties>
</file>